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B5" w:rsidRPr="00A13DC4" w:rsidRDefault="006F4FC2" w:rsidP="002B2C79">
      <w:pPr>
        <w:pStyle w:val="a5"/>
        <w:tabs>
          <w:tab w:val="left" w:pos="8931"/>
        </w:tabs>
        <w:jc w:val="center"/>
        <w:rPr>
          <w:rFonts w:ascii="Times New Roman" w:hAnsi="Times New Roman" w:cs="Times New Roman"/>
          <w:b/>
          <w:sz w:val="24"/>
          <w:lang w:val="kk-KZ"/>
        </w:rPr>
      </w:pPr>
      <w:r w:rsidRPr="00A13DC4">
        <w:rPr>
          <w:rFonts w:ascii="Times New Roman" w:hAnsi="Times New Roman" w:cs="Times New Roman"/>
          <w:b/>
          <w:sz w:val="24"/>
          <w:lang w:val="kk-KZ"/>
        </w:rPr>
        <w:t>«Ө.Қанахин   атындағы жалпы білім беретін орта мектебі»  КММ</w:t>
      </w: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896C79">
      <w:pPr>
        <w:pStyle w:val="a5"/>
        <w:jc w:val="center"/>
        <w:rPr>
          <w:rFonts w:ascii="Times New Roman" w:hAnsi="Times New Roman" w:cs="Times New Roman"/>
          <w:b/>
          <w:sz w:val="24"/>
          <w:lang w:val="kk-KZ"/>
        </w:rPr>
      </w:pPr>
    </w:p>
    <w:p w:rsidR="00864278" w:rsidRPr="00A13DC4" w:rsidRDefault="00864278" w:rsidP="00896C79">
      <w:pPr>
        <w:pStyle w:val="a5"/>
        <w:jc w:val="center"/>
        <w:rPr>
          <w:rFonts w:ascii="Times New Roman" w:hAnsi="Times New Roman" w:cs="Times New Roman"/>
          <w:b/>
          <w:sz w:val="24"/>
          <w:lang w:val="kk-KZ"/>
        </w:rPr>
      </w:pPr>
    </w:p>
    <w:p w:rsidR="00864278" w:rsidRPr="00A13DC4" w:rsidRDefault="00864278" w:rsidP="00896C79">
      <w:pPr>
        <w:pStyle w:val="a5"/>
        <w:jc w:val="center"/>
        <w:rPr>
          <w:rFonts w:ascii="Times New Roman" w:hAnsi="Times New Roman" w:cs="Times New Roman"/>
          <w:b/>
          <w:sz w:val="24"/>
          <w:lang w:val="kk-KZ"/>
        </w:rPr>
      </w:pPr>
    </w:p>
    <w:p w:rsidR="00864278" w:rsidRPr="00A13DC4" w:rsidRDefault="00864278" w:rsidP="00896C79">
      <w:pPr>
        <w:pStyle w:val="a5"/>
        <w:jc w:val="center"/>
        <w:rPr>
          <w:rFonts w:ascii="Times New Roman" w:hAnsi="Times New Roman" w:cs="Times New Roman"/>
          <w:b/>
          <w:sz w:val="24"/>
          <w:lang w:val="kk-KZ"/>
        </w:rPr>
      </w:pPr>
    </w:p>
    <w:p w:rsidR="00864278" w:rsidRPr="00A13DC4" w:rsidRDefault="00864278" w:rsidP="00896C79">
      <w:pPr>
        <w:pStyle w:val="a5"/>
        <w:jc w:val="center"/>
        <w:rPr>
          <w:rFonts w:ascii="Times New Roman" w:hAnsi="Times New Roman" w:cs="Times New Roman"/>
          <w:b/>
          <w:sz w:val="24"/>
          <w:lang w:val="kk-KZ"/>
        </w:rPr>
      </w:pPr>
    </w:p>
    <w:p w:rsidR="00864278" w:rsidRPr="00A13DC4" w:rsidRDefault="00864278" w:rsidP="00896C79">
      <w:pPr>
        <w:pStyle w:val="a5"/>
        <w:jc w:val="center"/>
        <w:rPr>
          <w:rFonts w:ascii="Times New Roman" w:hAnsi="Times New Roman" w:cs="Times New Roman"/>
          <w:b/>
          <w:sz w:val="24"/>
          <w:lang w:val="kk-KZ"/>
        </w:rPr>
      </w:pPr>
    </w:p>
    <w:p w:rsidR="00864278" w:rsidRPr="00A13DC4" w:rsidRDefault="00864278" w:rsidP="00896C79">
      <w:pPr>
        <w:pStyle w:val="a5"/>
        <w:jc w:val="center"/>
        <w:rPr>
          <w:rFonts w:ascii="Times New Roman" w:hAnsi="Times New Roman" w:cs="Times New Roman"/>
          <w:b/>
          <w:sz w:val="24"/>
          <w:lang w:val="kk-KZ"/>
        </w:rPr>
      </w:pPr>
    </w:p>
    <w:p w:rsidR="00864278" w:rsidRPr="00A13DC4" w:rsidRDefault="00864278" w:rsidP="00896C79">
      <w:pPr>
        <w:pStyle w:val="a5"/>
        <w:jc w:val="center"/>
        <w:rPr>
          <w:rFonts w:ascii="Times New Roman" w:hAnsi="Times New Roman" w:cs="Times New Roman"/>
          <w:b/>
          <w:sz w:val="24"/>
          <w:lang w:val="kk-KZ"/>
        </w:rPr>
      </w:pPr>
    </w:p>
    <w:p w:rsidR="006F4FC2" w:rsidRPr="00A13DC4" w:rsidRDefault="006F4FC2" w:rsidP="00896C79">
      <w:pPr>
        <w:pStyle w:val="a5"/>
        <w:jc w:val="center"/>
        <w:rPr>
          <w:rFonts w:ascii="Times New Roman" w:hAnsi="Times New Roman" w:cs="Times New Roman"/>
          <w:b/>
          <w:sz w:val="24"/>
          <w:lang w:val="kk-KZ"/>
        </w:rPr>
      </w:pPr>
    </w:p>
    <w:p w:rsidR="006F4FC2" w:rsidRPr="00A13DC4" w:rsidRDefault="006F4FC2"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Ақтөбе облысының білім басқармасы</w:t>
      </w:r>
    </w:p>
    <w:p w:rsidR="006F4FC2" w:rsidRPr="00A13DC4" w:rsidRDefault="006F4FC2"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Ырғыз ауданының білім бөлімі»</w:t>
      </w:r>
    </w:p>
    <w:p w:rsidR="006F4FC2" w:rsidRPr="00A13DC4" w:rsidRDefault="006F4FC2"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мемлекеттік мекемесінің «Ө.Қанахин атындағы</w:t>
      </w:r>
    </w:p>
    <w:p w:rsidR="006F4FC2" w:rsidRPr="00A13DC4" w:rsidRDefault="006F4FC2"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жалпы білім беретін орта мектебі»</w:t>
      </w:r>
    </w:p>
    <w:p w:rsidR="006F4FC2" w:rsidRPr="00A13DC4" w:rsidRDefault="006F4FC2"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коммуналдық мемлекеттік мекемесі</w:t>
      </w:r>
    </w:p>
    <w:p w:rsidR="006F4FC2" w:rsidRPr="00A13DC4" w:rsidRDefault="006F4FC2"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өзін өзі бағалау қорытындысы</w:t>
      </w: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6F4FC2" w:rsidRPr="00A13DC4" w:rsidRDefault="006F4FC2"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896C79" w:rsidRPr="00A13DC4" w:rsidRDefault="00896C79" w:rsidP="00263EDA">
      <w:pPr>
        <w:pStyle w:val="a5"/>
        <w:rPr>
          <w:rFonts w:ascii="Times New Roman" w:hAnsi="Times New Roman" w:cs="Times New Roman"/>
          <w:b/>
          <w:sz w:val="24"/>
          <w:lang w:val="kk-KZ"/>
        </w:rPr>
      </w:pPr>
    </w:p>
    <w:p w:rsidR="006F4FC2" w:rsidRPr="00A13DC4" w:rsidRDefault="006F4FC2"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Жайсаңбай ауылы</w:t>
      </w:r>
    </w:p>
    <w:p w:rsidR="006F4FC2" w:rsidRPr="00A13DC4" w:rsidRDefault="006F4FC2"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202</w:t>
      </w:r>
      <w:r w:rsidR="00F26956" w:rsidRPr="00A13DC4">
        <w:rPr>
          <w:rFonts w:ascii="Times New Roman" w:hAnsi="Times New Roman" w:cs="Times New Roman"/>
          <w:b/>
          <w:sz w:val="24"/>
          <w:lang w:val="kk-KZ"/>
        </w:rPr>
        <w:t>4</w:t>
      </w:r>
      <w:r w:rsidRPr="00A13DC4">
        <w:rPr>
          <w:rFonts w:ascii="Times New Roman" w:hAnsi="Times New Roman" w:cs="Times New Roman"/>
          <w:b/>
          <w:sz w:val="24"/>
          <w:lang w:val="kk-KZ"/>
        </w:rPr>
        <w:t xml:space="preserve"> жыл</w:t>
      </w:r>
    </w:p>
    <w:p w:rsidR="006F4FC2" w:rsidRPr="00A13DC4" w:rsidRDefault="006F4FC2" w:rsidP="00263EDA">
      <w:pPr>
        <w:pStyle w:val="a5"/>
        <w:rPr>
          <w:rFonts w:ascii="Times New Roman" w:hAnsi="Times New Roman" w:cs="Times New Roman"/>
          <w:b/>
          <w:sz w:val="24"/>
          <w:lang w:val="kk-KZ"/>
        </w:rPr>
      </w:pPr>
      <w:r w:rsidRPr="00A13DC4">
        <w:rPr>
          <w:rFonts w:ascii="Times New Roman" w:hAnsi="Times New Roman" w:cs="Times New Roman"/>
          <w:b/>
          <w:sz w:val="24"/>
          <w:lang w:val="kk-KZ"/>
        </w:rPr>
        <w:lastRenderedPageBreak/>
        <w:t>Ақтөбе облысының білім басқармасыЫрғыз ауданының білім бөлімі»</w:t>
      </w:r>
    </w:p>
    <w:p w:rsidR="006F4FC2" w:rsidRPr="00A13DC4" w:rsidRDefault="006F4FC2" w:rsidP="00263EDA">
      <w:pPr>
        <w:pStyle w:val="a5"/>
        <w:rPr>
          <w:rFonts w:ascii="Times New Roman" w:hAnsi="Times New Roman" w:cs="Times New Roman"/>
          <w:b/>
          <w:sz w:val="24"/>
          <w:lang w:val="kk-KZ"/>
        </w:rPr>
      </w:pPr>
      <w:r w:rsidRPr="00A13DC4">
        <w:rPr>
          <w:rFonts w:ascii="Times New Roman" w:hAnsi="Times New Roman" w:cs="Times New Roman"/>
          <w:b/>
          <w:sz w:val="24"/>
          <w:lang w:val="kk-KZ"/>
        </w:rPr>
        <w:t xml:space="preserve">мемлекеттік мекемесінің «Ө.Қанахин атындағы жалпы білім беретін орта мектебі»  коммуналдық мемлекеттік мекемесі </w:t>
      </w:r>
      <w:r w:rsidR="002C16AE" w:rsidRPr="00A13DC4">
        <w:rPr>
          <w:rFonts w:ascii="Times New Roman" w:hAnsi="Times New Roman" w:cs="Times New Roman"/>
          <w:b/>
          <w:sz w:val="24"/>
          <w:lang w:val="kk-KZ"/>
        </w:rPr>
        <w:t xml:space="preserve">бойынша </w:t>
      </w:r>
      <w:r w:rsidRPr="00A13DC4">
        <w:rPr>
          <w:rFonts w:ascii="Times New Roman" w:hAnsi="Times New Roman" w:cs="Times New Roman"/>
          <w:b/>
          <w:sz w:val="24"/>
          <w:lang w:val="kk-KZ"/>
        </w:rPr>
        <w:t>өзін өзі бағалау</w:t>
      </w:r>
      <w:r w:rsidR="0086654A" w:rsidRPr="00A13DC4">
        <w:rPr>
          <w:rFonts w:ascii="Times New Roman" w:hAnsi="Times New Roman" w:cs="Times New Roman"/>
          <w:b/>
          <w:sz w:val="24"/>
          <w:lang w:val="kk-KZ"/>
        </w:rPr>
        <w:t xml:space="preserve"> </w:t>
      </w:r>
      <w:r w:rsidR="002C16AE" w:rsidRPr="00A13DC4">
        <w:rPr>
          <w:rFonts w:ascii="Times New Roman" w:hAnsi="Times New Roman" w:cs="Times New Roman"/>
          <w:b/>
          <w:sz w:val="24"/>
          <w:lang w:val="kk-KZ"/>
        </w:rPr>
        <w:t xml:space="preserve">өткізу нәтижелерінің </w:t>
      </w:r>
    </w:p>
    <w:p w:rsidR="002C16AE" w:rsidRPr="00A13DC4" w:rsidRDefault="002C16AE" w:rsidP="00263EDA">
      <w:pPr>
        <w:pStyle w:val="a5"/>
        <w:rPr>
          <w:rFonts w:ascii="Times New Roman" w:hAnsi="Times New Roman" w:cs="Times New Roman"/>
          <w:sz w:val="24"/>
          <w:lang w:val="kk-KZ"/>
        </w:rPr>
      </w:pPr>
    </w:p>
    <w:p w:rsidR="002C16AE" w:rsidRPr="00A13DC4" w:rsidRDefault="002C16AE" w:rsidP="00896C79">
      <w:pPr>
        <w:pStyle w:val="a5"/>
        <w:jc w:val="center"/>
        <w:rPr>
          <w:rFonts w:ascii="Times New Roman" w:hAnsi="Times New Roman" w:cs="Times New Roman"/>
          <w:b/>
          <w:sz w:val="24"/>
          <w:lang w:val="kk-KZ"/>
        </w:rPr>
      </w:pPr>
      <w:r w:rsidRPr="00A13DC4">
        <w:rPr>
          <w:rFonts w:ascii="Times New Roman" w:hAnsi="Times New Roman" w:cs="Times New Roman"/>
          <w:b/>
          <w:sz w:val="24"/>
          <w:lang w:val="kk-KZ"/>
        </w:rPr>
        <w:t>АНЫҚТАМАСЫ</w:t>
      </w:r>
    </w:p>
    <w:p w:rsidR="002C16AE" w:rsidRPr="00A13DC4" w:rsidRDefault="002C16AE" w:rsidP="00A13DC4">
      <w:pPr>
        <w:pStyle w:val="a5"/>
        <w:shd w:val="clear" w:color="auto" w:fill="FFFFFF" w:themeFill="background1"/>
        <w:rPr>
          <w:rFonts w:ascii="Times New Roman" w:hAnsi="Times New Roman" w:cs="Times New Roman"/>
          <w:sz w:val="24"/>
          <w:lang w:val="kk-KZ"/>
        </w:rPr>
      </w:pPr>
      <w:r w:rsidRPr="00A13DC4">
        <w:rPr>
          <w:rFonts w:ascii="Times New Roman" w:hAnsi="Times New Roman" w:cs="Times New Roman"/>
          <w:sz w:val="24"/>
          <w:lang w:val="kk-KZ"/>
        </w:rPr>
        <w:t>Қазақстан Республикасының  «Білім туралы» заңының  54 бабы  4 тармағына  (Қазақстан Республикасы Білім және Ғылым министрлігінің білім және ғылым саласындағы сапаны қамтамсыз ету комитетінің Ақтөбе облысы білім са</w:t>
      </w:r>
      <w:r w:rsidR="00156CD4" w:rsidRPr="00A13DC4">
        <w:rPr>
          <w:rFonts w:ascii="Times New Roman" w:hAnsi="Times New Roman" w:cs="Times New Roman"/>
          <w:sz w:val="24"/>
          <w:lang w:val="kk-KZ"/>
        </w:rPr>
        <w:t>л</w:t>
      </w:r>
      <w:r w:rsidRPr="00A13DC4">
        <w:rPr>
          <w:rFonts w:ascii="Times New Roman" w:hAnsi="Times New Roman" w:cs="Times New Roman"/>
          <w:sz w:val="24"/>
          <w:lang w:val="kk-KZ"/>
        </w:rPr>
        <w:t>асында сапаны қамтамыз ету департа</w:t>
      </w:r>
      <w:r w:rsidR="00331466" w:rsidRPr="00A13DC4">
        <w:rPr>
          <w:rFonts w:ascii="Times New Roman" w:hAnsi="Times New Roman" w:cs="Times New Roman"/>
          <w:sz w:val="24"/>
          <w:lang w:val="kk-KZ"/>
        </w:rPr>
        <w:t xml:space="preserve">менті басшысының   2024 жылғы   30 мамыр  №18- 2-  </w:t>
      </w:r>
      <w:r w:rsidRPr="00A13DC4">
        <w:rPr>
          <w:rFonts w:ascii="Times New Roman" w:hAnsi="Times New Roman" w:cs="Times New Roman"/>
          <w:sz w:val="24"/>
          <w:lang w:val="kk-KZ"/>
        </w:rPr>
        <w:t xml:space="preserve">4- </w:t>
      </w:r>
      <w:r w:rsidR="00331466" w:rsidRPr="00A13DC4">
        <w:rPr>
          <w:rFonts w:ascii="Times New Roman" w:hAnsi="Times New Roman" w:cs="Times New Roman"/>
          <w:sz w:val="24"/>
          <w:lang w:val="kk-KZ"/>
        </w:rPr>
        <w:t>06 /1031</w:t>
      </w:r>
      <w:r w:rsidRPr="00A13DC4">
        <w:rPr>
          <w:rFonts w:ascii="Times New Roman" w:hAnsi="Times New Roman" w:cs="Times New Roman"/>
          <w:sz w:val="24"/>
          <w:lang w:val="kk-KZ"/>
        </w:rPr>
        <w:t xml:space="preserve">  бұйрығы негіз</w:t>
      </w:r>
      <w:r w:rsidR="00864278" w:rsidRPr="00A13DC4">
        <w:rPr>
          <w:rFonts w:ascii="Times New Roman" w:hAnsi="Times New Roman" w:cs="Times New Roman"/>
          <w:sz w:val="24"/>
          <w:lang w:val="kk-KZ"/>
        </w:rPr>
        <w:t>і</w:t>
      </w:r>
      <w:r w:rsidRPr="00A13DC4">
        <w:rPr>
          <w:rFonts w:ascii="Times New Roman" w:hAnsi="Times New Roman" w:cs="Times New Roman"/>
          <w:sz w:val="24"/>
          <w:lang w:val="kk-KZ"/>
        </w:rPr>
        <w:t xml:space="preserve">нде  </w:t>
      </w:r>
      <w:r w:rsidR="00BC153D" w:rsidRPr="00A13DC4">
        <w:rPr>
          <w:rFonts w:ascii="Times New Roman" w:hAnsi="Times New Roman" w:cs="Times New Roman"/>
          <w:sz w:val="24"/>
          <w:lang w:val="kk-KZ"/>
        </w:rPr>
        <w:t>2024 жылдың   1 маусым мен  20 маусым</w:t>
      </w:r>
      <w:r w:rsidRPr="00A13DC4">
        <w:rPr>
          <w:rFonts w:ascii="Times New Roman" w:hAnsi="Times New Roman" w:cs="Times New Roman"/>
          <w:sz w:val="24"/>
          <w:lang w:val="kk-KZ"/>
        </w:rPr>
        <w:t xml:space="preserve"> аралығында ( Ө.Қанахин атындағы ЖББОМ) КММ  өзін өзі бағалауды өткізді. </w:t>
      </w:r>
    </w:p>
    <w:p w:rsidR="002C16AE" w:rsidRPr="00A13DC4" w:rsidRDefault="002C16AE" w:rsidP="00263EDA">
      <w:pPr>
        <w:pStyle w:val="a5"/>
        <w:rPr>
          <w:rFonts w:ascii="Times New Roman" w:hAnsi="Times New Roman" w:cs="Times New Roman"/>
          <w:sz w:val="24"/>
          <w:lang w:val="kk-KZ"/>
        </w:rPr>
      </w:pPr>
      <w:r w:rsidRPr="00A13DC4">
        <w:rPr>
          <w:rFonts w:ascii="Times New Roman" w:hAnsi="Times New Roman" w:cs="Times New Roman"/>
          <w:sz w:val="24"/>
          <w:lang w:val="kk-KZ"/>
        </w:rPr>
        <w:t xml:space="preserve">    Өзін өзі бағалаудың мақсаты: Қазақстан Республикасының ( Білім туралы заңына сәйкес бастауыш, негізгі, орта және жалпы орта біім беретін тәрбие мен оқытудың мемлекеттік  жалпыға міндетті білім беру стандарты  талабына сай жүзеге асырылуын анықтау. </w:t>
      </w:r>
    </w:p>
    <w:p w:rsidR="002C16AE" w:rsidRPr="00A13DC4" w:rsidRDefault="002C16AE" w:rsidP="00263EDA">
      <w:pPr>
        <w:pStyle w:val="a5"/>
        <w:rPr>
          <w:rFonts w:ascii="Times New Roman" w:hAnsi="Times New Roman" w:cs="Times New Roman"/>
          <w:sz w:val="24"/>
          <w:lang w:val="kk-KZ"/>
        </w:rPr>
      </w:pPr>
      <w:r w:rsidRPr="00A13DC4">
        <w:rPr>
          <w:rFonts w:ascii="Times New Roman" w:hAnsi="Times New Roman" w:cs="Times New Roman"/>
          <w:sz w:val="24"/>
          <w:lang w:val="kk-KZ"/>
        </w:rPr>
        <w:t xml:space="preserve">   Өзін өзі аттестаттау мақсатында құрылған   комиссияның құрамы: </w:t>
      </w:r>
    </w:p>
    <w:p w:rsidR="00BA28FE" w:rsidRPr="00A13DC4" w:rsidRDefault="00BA28FE" w:rsidP="00BA28FE">
      <w:pPr>
        <w:pStyle w:val="a5"/>
        <w:ind w:left="540"/>
        <w:rPr>
          <w:rFonts w:ascii="Times New Roman" w:hAnsi="Times New Roman" w:cs="Times New Roman"/>
          <w:sz w:val="24"/>
          <w:lang w:val="kk-KZ"/>
        </w:rPr>
      </w:pPr>
      <w:r w:rsidRPr="00A13DC4">
        <w:rPr>
          <w:rFonts w:ascii="Times New Roman" w:hAnsi="Times New Roman" w:cs="Times New Roman"/>
          <w:sz w:val="24"/>
          <w:lang w:val="kk-KZ"/>
        </w:rPr>
        <w:t>Комиссия төрайымы:                      Қ.Кубанова</w:t>
      </w:r>
    </w:p>
    <w:p w:rsidR="00BA28FE" w:rsidRPr="00A13DC4" w:rsidRDefault="00BA28FE" w:rsidP="00BA28FE">
      <w:pPr>
        <w:pStyle w:val="a5"/>
        <w:ind w:left="540"/>
        <w:rPr>
          <w:rFonts w:ascii="Times New Roman" w:hAnsi="Times New Roman" w:cs="Times New Roman"/>
          <w:sz w:val="24"/>
          <w:lang w:val="kk-KZ"/>
        </w:rPr>
      </w:pPr>
      <w:r w:rsidRPr="00A13DC4">
        <w:rPr>
          <w:rFonts w:ascii="Times New Roman" w:hAnsi="Times New Roman" w:cs="Times New Roman"/>
          <w:sz w:val="24"/>
          <w:lang w:val="kk-KZ"/>
        </w:rPr>
        <w:t xml:space="preserve">Комиссия мүшедері:                       К.Сатай </w:t>
      </w:r>
    </w:p>
    <w:p w:rsidR="00BA28FE" w:rsidRPr="00A13DC4" w:rsidRDefault="00BA28FE" w:rsidP="00BA28FE">
      <w:pPr>
        <w:pStyle w:val="a5"/>
        <w:ind w:left="540"/>
        <w:rPr>
          <w:rFonts w:ascii="Times New Roman" w:hAnsi="Times New Roman" w:cs="Times New Roman"/>
          <w:sz w:val="24"/>
          <w:lang w:val="kk-KZ"/>
        </w:rPr>
      </w:pPr>
      <w:r w:rsidRPr="00A13DC4">
        <w:rPr>
          <w:rFonts w:ascii="Times New Roman" w:hAnsi="Times New Roman" w:cs="Times New Roman"/>
          <w:sz w:val="24"/>
          <w:lang w:val="kk-KZ"/>
        </w:rPr>
        <w:t xml:space="preserve">                                                          Қ.Айтжанов </w:t>
      </w:r>
    </w:p>
    <w:p w:rsidR="00BA28FE" w:rsidRPr="00A13DC4" w:rsidRDefault="00BA28FE" w:rsidP="00BA28FE">
      <w:pPr>
        <w:pStyle w:val="a5"/>
        <w:ind w:left="540"/>
        <w:rPr>
          <w:rFonts w:ascii="Times New Roman" w:hAnsi="Times New Roman" w:cs="Times New Roman"/>
          <w:sz w:val="24"/>
          <w:lang w:val="kk-KZ"/>
        </w:rPr>
      </w:pPr>
      <w:r w:rsidRPr="00A13DC4">
        <w:rPr>
          <w:rFonts w:ascii="Times New Roman" w:hAnsi="Times New Roman" w:cs="Times New Roman"/>
          <w:sz w:val="24"/>
          <w:lang w:val="kk-KZ"/>
        </w:rPr>
        <w:t xml:space="preserve">                                                          Н.Қосыбеков </w:t>
      </w:r>
    </w:p>
    <w:p w:rsidR="00BA28FE" w:rsidRPr="00A13DC4" w:rsidRDefault="00BA28FE" w:rsidP="00BA28FE">
      <w:pPr>
        <w:pStyle w:val="a5"/>
        <w:ind w:left="540"/>
        <w:rPr>
          <w:rFonts w:ascii="Times New Roman" w:hAnsi="Times New Roman" w:cs="Times New Roman"/>
          <w:sz w:val="24"/>
          <w:lang w:val="kk-KZ"/>
        </w:rPr>
      </w:pPr>
      <w:r w:rsidRPr="00A13DC4">
        <w:rPr>
          <w:rFonts w:ascii="Times New Roman" w:hAnsi="Times New Roman" w:cs="Times New Roman"/>
          <w:sz w:val="24"/>
          <w:lang w:val="kk-KZ"/>
        </w:rPr>
        <w:t xml:space="preserve">                                                          Ә.Нұртаза</w:t>
      </w:r>
    </w:p>
    <w:p w:rsidR="002C16AE" w:rsidRPr="00A13DC4" w:rsidRDefault="002C16AE" w:rsidP="00263EDA">
      <w:pPr>
        <w:pStyle w:val="a5"/>
        <w:rPr>
          <w:rFonts w:ascii="Times New Roman" w:hAnsi="Times New Roman" w:cs="Times New Roman"/>
          <w:b/>
          <w:sz w:val="24"/>
          <w:lang w:val="kk-KZ"/>
        </w:rPr>
      </w:pPr>
      <w:r w:rsidRPr="00A13DC4">
        <w:rPr>
          <w:rFonts w:ascii="Times New Roman" w:hAnsi="Times New Roman" w:cs="Times New Roman"/>
          <w:b/>
          <w:sz w:val="24"/>
          <w:lang w:val="kk-KZ"/>
        </w:rPr>
        <w:t xml:space="preserve">Өзін өзі бағалау кезінде тексеріліп сарапталды. </w:t>
      </w:r>
    </w:p>
    <w:p w:rsidR="00864278" w:rsidRPr="00A13DC4" w:rsidRDefault="002C16AE" w:rsidP="00263EDA">
      <w:pPr>
        <w:pStyle w:val="a5"/>
        <w:numPr>
          <w:ilvl w:val="0"/>
          <w:numId w:val="8"/>
        </w:numPr>
        <w:rPr>
          <w:rFonts w:ascii="Times New Roman" w:hAnsi="Times New Roman" w:cs="Times New Roman"/>
          <w:sz w:val="24"/>
          <w:lang w:val="kk-KZ"/>
        </w:rPr>
      </w:pPr>
      <w:r w:rsidRPr="00A13DC4">
        <w:rPr>
          <w:rFonts w:ascii="Times New Roman" w:hAnsi="Times New Roman" w:cs="Times New Roman"/>
          <w:sz w:val="24"/>
          <w:lang w:val="kk-KZ"/>
        </w:rPr>
        <w:t xml:space="preserve">Жалпы білім беретін мектептің сипаттамасы </w:t>
      </w:r>
    </w:p>
    <w:p w:rsidR="00864278" w:rsidRPr="00A13DC4" w:rsidRDefault="002C16AE" w:rsidP="00263EDA">
      <w:pPr>
        <w:pStyle w:val="a5"/>
        <w:numPr>
          <w:ilvl w:val="0"/>
          <w:numId w:val="8"/>
        </w:numPr>
        <w:rPr>
          <w:rFonts w:ascii="Times New Roman" w:hAnsi="Times New Roman" w:cs="Times New Roman"/>
          <w:sz w:val="24"/>
          <w:lang w:val="kk-KZ"/>
        </w:rPr>
      </w:pPr>
      <w:r w:rsidRPr="00A13DC4">
        <w:rPr>
          <w:rFonts w:ascii="Times New Roman" w:hAnsi="Times New Roman" w:cs="Times New Roman"/>
          <w:sz w:val="24"/>
          <w:lang w:val="kk-KZ"/>
        </w:rPr>
        <w:t>Білім беру ұйымының мақсаты, міндеттері мен құндылықтары</w:t>
      </w:r>
    </w:p>
    <w:p w:rsidR="00864278" w:rsidRPr="00A13DC4" w:rsidRDefault="002C16AE" w:rsidP="00263EDA">
      <w:pPr>
        <w:pStyle w:val="a5"/>
        <w:numPr>
          <w:ilvl w:val="0"/>
          <w:numId w:val="8"/>
        </w:numPr>
        <w:rPr>
          <w:rFonts w:ascii="Times New Roman" w:hAnsi="Times New Roman" w:cs="Times New Roman"/>
          <w:sz w:val="24"/>
          <w:lang w:val="kk-KZ"/>
        </w:rPr>
      </w:pPr>
      <w:r w:rsidRPr="00A13DC4">
        <w:rPr>
          <w:rFonts w:ascii="Times New Roman" w:hAnsi="Times New Roman" w:cs="Times New Roman"/>
          <w:sz w:val="24"/>
          <w:lang w:val="kk-KZ"/>
        </w:rPr>
        <w:t>Білікті қызметкерлердің болуы</w:t>
      </w:r>
    </w:p>
    <w:p w:rsidR="00864278" w:rsidRPr="00A13DC4" w:rsidRDefault="002C16AE" w:rsidP="00263EDA">
      <w:pPr>
        <w:pStyle w:val="a5"/>
        <w:numPr>
          <w:ilvl w:val="0"/>
          <w:numId w:val="8"/>
        </w:numPr>
        <w:rPr>
          <w:rFonts w:ascii="Times New Roman" w:hAnsi="Times New Roman" w:cs="Times New Roman"/>
          <w:sz w:val="24"/>
          <w:lang w:val="kk-KZ"/>
        </w:rPr>
      </w:pPr>
      <w:r w:rsidRPr="00A13DC4">
        <w:rPr>
          <w:rFonts w:ascii="Times New Roman" w:hAnsi="Times New Roman" w:cs="Times New Roman"/>
          <w:sz w:val="24"/>
          <w:lang w:val="kk-KZ"/>
        </w:rPr>
        <w:t>Қол жетімді біім беру үшін жағдай жасау</w:t>
      </w:r>
    </w:p>
    <w:p w:rsidR="00864278" w:rsidRPr="00A13DC4" w:rsidRDefault="002C16AE" w:rsidP="00263EDA">
      <w:pPr>
        <w:pStyle w:val="a5"/>
        <w:numPr>
          <w:ilvl w:val="0"/>
          <w:numId w:val="8"/>
        </w:numPr>
        <w:rPr>
          <w:rFonts w:ascii="Times New Roman" w:hAnsi="Times New Roman" w:cs="Times New Roman"/>
          <w:sz w:val="24"/>
          <w:lang w:val="kk-KZ"/>
        </w:rPr>
      </w:pPr>
      <w:r w:rsidRPr="00A13DC4">
        <w:rPr>
          <w:rFonts w:ascii="Times New Roman" w:hAnsi="Times New Roman" w:cs="Times New Roman"/>
          <w:sz w:val="24"/>
          <w:lang w:val="kk-KZ"/>
        </w:rPr>
        <w:t>Білім алушылардың қауіпсіздігін қамтамасыз ету</w:t>
      </w:r>
    </w:p>
    <w:p w:rsidR="00864278" w:rsidRPr="00A13DC4" w:rsidRDefault="002C16AE" w:rsidP="00263EDA">
      <w:pPr>
        <w:pStyle w:val="a5"/>
        <w:numPr>
          <w:ilvl w:val="0"/>
          <w:numId w:val="8"/>
        </w:numPr>
        <w:rPr>
          <w:rFonts w:ascii="Times New Roman" w:hAnsi="Times New Roman" w:cs="Times New Roman"/>
          <w:sz w:val="24"/>
          <w:lang w:val="kk-KZ"/>
        </w:rPr>
      </w:pPr>
      <w:r w:rsidRPr="00A13DC4">
        <w:rPr>
          <w:rFonts w:ascii="Times New Roman" w:hAnsi="Times New Roman" w:cs="Times New Roman"/>
          <w:sz w:val="24"/>
          <w:lang w:val="kk-KZ"/>
        </w:rPr>
        <w:t>Білім алушылардың білімін бағалау</w:t>
      </w:r>
    </w:p>
    <w:p w:rsidR="002C16AE" w:rsidRPr="00A13DC4" w:rsidRDefault="002C16AE" w:rsidP="00263EDA">
      <w:pPr>
        <w:pStyle w:val="a5"/>
        <w:numPr>
          <w:ilvl w:val="0"/>
          <w:numId w:val="8"/>
        </w:numPr>
        <w:rPr>
          <w:rFonts w:ascii="Times New Roman" w:hAnsi="Times New Roman" w:cs="Times New Roman"/>
          <w:sz w:val="24"/>
          <w:lang w:val="kk-KZ"/>
        </w:rPr>
      </w:pPr>
      <w:r w:rsidRPr="00A13DC4">
        <w:rPr>
          <w:rFonts w:ascii="Times New Roman" w:hAnsi="Times New Roman" w:cs="Times New Roman"/>
          <w:sz w:val="24"/>
          <w:lang w:val="kk-KZ"/>
        </w:rPr>
        <w:t>Өзін өзі бағалаудың  нәтижелерін қорытындылау</w:t>
      </w:r>
    </w:p>
    <w:p w:rsidR="00C54012" w:rsidRPr="00A13DC4" w:rsidRDefault="00C54012" w:rsidP="00263EDA">
      <w:pPr>
        <w:pStyle w:val="a5"/>
        <w:rPr>
          <w:rFonts w:ascii="Times New Roman" w:hAnsi="Times New Roman" w:cs="Times New Roman"/>
          <w:b/>
          <w:sz w:val="24"/>
          <w:lang w:val="kk-KZ"/>
        </w:rPr>
      </w:pPr>
      <w:r w:rsidRPr="00A13DC4">
        <w:rPr>
          <w:rFonts w:ascii="Times New Roman" w:hAnsi="Times New Roman" w:cs="Times New Roman"/>
          <w:b/>
          <w:sz w:val="24"/>
          <w:lang w:val="kk-KZ"/>
        </w:rPr>
        <w:t>Мекеменің  жалпы сипаттамасы:</w:t>
      </w:r>
    </w:p>
    <w:p w:rsidR="00C54012" w:rsidRPr="00A13DC4" w:rsidRDefault="00C54012" w:rsidP="00263EDA">
      <w:pPr>
        <w:pStyle w:val="a5"/>
        <w:rPr>
          <w:rFonts w:ascii="Times New Roman" w:hAnsi="Times New Roman" w:cs="Times New Roman"/>
          <w:sz w:val="24"/>
          <w:lang w:val="kk-KZ"/>
        </w:rPr>
      </w:pPr>
      <w:r w:rsidRPr="00A13DC4">
        <w:rPr>
          <w:rFonts w:ascii="Times New Roman" w:hAnsi="Times New Roman" w:cs="Times New Roman"/>
          <w:b/>
          <w:sz w:val="24"/>
          <w:lang w:val="kk-KZ"/>
        </w:rPr>
        <w:t>Білім беру ұйымының  толық атауы</w:t>
      </w:r>
      <w:r w:rsidR="00864278" w:rsidRPr="00A13DC4">
        <w:rPr>
          <w:rFonts w:ascii="Times New Roman" w:hAnsi="Times New Roman" w:cs="Times New Roman"/>
          <w:sz w:val="24"/>
          <w:lang w:val="kk-KZ"/>
        </w:rPr>
        <w:t>«</w:t>
      </w:r>
      <w:r w:rsidRPr="00A13DC4">
        <w:rPr>
          <w:rFonts w:ascii="Times New Roman" w:hAnsi="Times New Roman" w:cs="Times New Roman"/>
          <w:sz w:val="24"/>
          <w:lang w:val="kk-KZ"/>
        </w:rPr>
        <w:t>Ақтөбе облысының білім басқармасы Ырғыз ауданының білім бөлімі)   мемлекеттік  мекемесінің «Ө.Қанахин  атындағы жалпы білім беретін орта мектебі»  коммуналдық мемлекеттік мекемесі</w:t>
      </w:r>
    </w:p>
    <w:p w:rsidR="00864278" w:rsidRPr="00A13DC4" w:rsidRDefault="00864278" w:rsidP="00263EDA">
      <w:pPr>
        <w:pStyle w:val="a5"/>
        <w:rPr>
          <w:rFonts w:ascii="Times New Roman" w:hAnsi="Times New Roman" w:cs="Times New Roman"/>
          <w:b/>
          <w:sz w:val="24"/>
          <w:lang w:val="kk-KZ"/>
        </w:rPr>
      </w:pPr>
    </w:p>
    <w:p w:rsidR="00C54012" w:rsidRPr="00A13DC4" w:rsidRDefault="00C54012" w:rsidP="00263EDA">
      <w:pPr>
        <w:pStyle w:val="a5"/>
        <w:rPr>
          <w:rFonts w:ascii="Times New Roman" w:hAnsi="Times New Roman" w:cs="Times New Roman"/>
          <w:sz w:val="24"/>
          <w:lang w:val="kk-KZ"/>
        </w:rPr>
      </w:pPr>
      <w:r w:rsidRPr="00A13DC4">
        <w:rPr>
          <w:rFonts w:ascii="Times New Roman" w:hAnsi="Times New Roman" w:cs="Times New Roman"/>
          <w:b/>
          <w:sz w:val="24"/>
          <w:lang w:val="kk-KZ"/>
        </w:rPr>
        <w:t>Заңды мекен жайы:</w:t>
      </w:r>
      <w:r w:rsidRPr="00A13DC4">
        <w:rPr>
          <w:rFonts w:ascii="Times New Roman" w:hAnsi="Times New Roman" w:cs="Times New Roman"/>
          <w:sz w:val="24"/>
          <w:lang w:val="kk-KZ"/>
        </w:rPr>
        <w:t xml:space="preserve"> Қазақстан Республикасы, индекс 030401, Ақтөбе облысы, Ырғыз ауданы, Жайсаңбай ауылдық округі, Жайсаңбай ауылы  Ө.Қанахин көшесі №19 үй.</w:t>
      </w:r>
    </w:p>
    <w:p w:rsidR="00864278" w:rsidRPr="00A13DC4" w:rsidRDefault="00864278" w:rsidP="00263EDA">
      <w:pPr>
        <w:pStyle w:val="a5"/>
        <w:rPr>
          <w:rFonts w:ascii="Times New Roman" w:hAnsi="Times New Roman" w:cs="Times New Roman"/>
          <w:b/>
          <w:sz w:val="24"/>
          <w:lang w:val="kk-KZ"/>
        </w:rPr>
      </w:pPr>
    </w:p>
    <w:p w:rsidR="00C54012" w:rsidRPr="00A13DC4" w:rsidRDefault="00C54012" w:rsidP="00263EDA">
      <w:pPr>
        <w:pStyle w:val="a5"/>
        <w:rPr>
          <w:rFonts w:ascii="Times New Roman" w:hAnsi="Times New Roman" w:cs="Times New Roman"/>
          <w:sz w:val="24"/>
          <w:lang w:val="kk-KZ"/>
        </w:rPr>
      </w:pPr>
      <w:r w:rsidRPr="00A13DC4">
        <w:rPr>
          <w:rFonts w:ascii="Times New Roman" w:hAnsi="Times New Roman" w:cs="Times New Roman"/>
          <w:b/>
          <w:sz w:val="24"/>
          <w:lang w:val="kk-KZ"/>
        </w:rPr>
        <w:t>Заңды тұлғаның бай</w:t>
      </w:r>
      <w:r w:rsidR="00864278" w:rsidRPr="00A13DC4">
        <w:rPr>
          <w:rFonts w:ascii="Times New Roman" w:hAnsi="Times New Roman" w:cs="Times New Roman"/>
          <w:b/>
          <w:sz w:val="24"/>
          <w:lang w:val="kk-KZ"/>
        </w:rPr>
        <w:t>л</w:t>
      </w:r>
      <w:r w:rsidRPr="00A13DC4">
        <w:rPr>
          <w:rFonts w:ascii="Times New Roman" w:hAnsi="Times New Roman" w:cs="Times New Roman"/>
          <w:b/>
          <w:sz w:val="24"/>
          <w:lang w:val="kk-KZ"/>
        </w:rPr>
        <w:t>аныс деректері:</w:t>
      </w:r>
      <w:r w:rsidRPr="00A13DC4">
        <w:rPr>
          <w:rFonts w:ascii="Times New Roman" w:hAnsi="Times New Roman" w:cs="Times New Roman"/>
          <w:sz w:val="24"/>
          <w:lang w:val="kk-KZ"/>
        </w:rPr>
        <w:t>Тел/факс 8(71343)73-4-68</w:t>
      </w:r>
    </w:p>
    <w:p w:rsidR="00864278" w:rsidRPr="00A13DC4" w:rsidRDefault="00864278" w:rsidP="00263EDA">
      <w:pPr>
        <w:pStyle w:val="a5"/>
        <w:rPr>
          <w:rFonts w:ascii="Times New Roman" w:hAnsi="Times New Roman" w:cs="Times New Roman"/>
          <w:b/>
          <w:sz w:val="24"/>
          <w:lang w:val="kk-KZ"/>
        </w:rPr>
      </w:pPr>
    </w:p>
    <w:p w:rsidR="00C54012" w:rsidRPr="00A13DC4" w:rsidRDefault="00C54012" w:rsidP="00263EDA">
      <w:pPr>
        <w:pStyle w:val="a5"/>
        <w:rPr>
          <w:rFonts w:ascii="Times New Roman" w:hAnsi="Times New Roman" w:cs="Times New Roman"/>
          <w:sz w:val="24"/>
        </w:rPr>
      </w:pPr>
      <w:r w:rsidRPr="00A13DC4">
        <w:rPr>
          <w:rFonts w:ascii="Times New Roman" w:hAnsi="Times New Roman" w:cs="Times New Roman"/>
          <w:b/>
          <w:sz w:val="24"/>
          <w:lang w:val="kk-KZ"/>
        </w:rPr>
        <w:t>Эл почтасы</w:t>
      </w:r>
      <w:r w:rsidRPr="00A13DC4">
        <w:rPr>
          <w:rFonts w:ascii="Times New Roman" w:hAnsi="Times New Roman" w:cs="Times New Roman"/>
          <w:sz w:val="24"/>
          <w:lang w:val="kk-KZ"/>
        </w:rPr>
        <w:t>:</w:t>
      </w:r>
      <w:proofErr w:type="spellStart"/>
      <w:r w:rsidRPr="00A13DC4">
        <w:rPr>
          <w:rFonts w:ascii="Times New Roman" w:hAnsi="Times New Roman" w:cs="Times New Roman"/>
          <w:sz w:val="24"/>
          <w:lang w:val="en-US"/>
        </w:rPr>
        <w:t>utebay</w:t>
      </w:r>
      <w:proofErr w:type="spellEnd"/>
      <w:r w:rsidRPr="00A13DC4">
        <w:rPr>
          <w:rFonts w:ascii="Times New Roman" w:hAnsi="Times New Roman" w:cs="Times New Roman"/>
          <w:sz w:val="24"/>
        </w:rPr>
        <w:t>.</w:t>
      </w:r>
      <w:proofErr w:type="spellStart"/>
      <w:r w:rsidRPr="00A13DC4">
        <w:rPr>
          <w:rFonts w:ascii="Times New Roman" w:hAnsi="Times New Roman" w:cs="Times New Roman"/>
          <w:sz w:val="24"/>
          <w:lang w:val="en-US"/>
        </w:rPr>
        <w:t>kanahin</w:t>
      </w:r>
      <w:proofErr w:type="spellEnd"/>
      <w:r w:rsidRPr="00A13DC4">
        <w:rPr>
          <w:rFonts w:ascii="Times New Roman" w:hAnsi="Times New Roman" w:cs="Times New Roman"/>
          <w:sz w:val="24"/>
        </w:rPr>
        <w:t>@</w:t>
      </w:r>
      <w:r w:rsidRPr="00A13DC4">
        <w:rPr>
          <w:rFonts w:ascii="Times New Roman" w:hAnsi="Times New Roman" w:cs="Times New Roman"/>
          <w:sz w:val="24"/>
          <w:lang w:val="en-US"/>
        </w:rPr>
        <w:t>mail</w:t>
      </w:r>
      <w:r w:rsidRPr="00A13DC4">
        <w:rPr>
          <w:rFonts w:ascii="Times New Roman" w:hAnsi="Times New Roman" w:cs="Times New Roman"/>
          <w:sz w:val="24"/>
        </w:rPr>
        <w:t>.</w:t>
      </w:r>
      <w:proofErr w:type="spellStart"/>
      <w:r w:rsidRPr="00A13DC4">
        <w:rPr>
          <w:rFonts w:ascii="Times New Roman" w:hAnsi="Times New Roman" w:cs="Times New Roman"/>
          <w:sz w:val="24"/>
          <w:lang w:val="en-US"/>
        </w:rPr>
        <w:t>ru</w:t>
      </w:r>
      <w:proofErr w:type="spellEnd"/>
    </w:p>
    <w:p w:rsidR="00864278" w:rsidRPr="00A13DC4" w:rsidRDefault="00864278" w:rsidP="00263EDA">
      <w:pPr>
        <w:pStyle w:val="a5"/>
        <w:rPr>
          <w:rFonts w:ascii="Times New Roman" w:hAnsi="Times New Roman" w:cs="Times New Roman"/>
          <w:b/>
          <w:sz w:val="24"/>
          <w:lang w:val="kk-KZ"/>
        </w:rPr>
      </w:pPr>
    </w:p>
    <w:p w:rsidR="00C54012" w:rsidRPr="00A13DC4" w:rsidRDefault="00C54012" w:rsidP="00263EDA">
      <w:pPr>
        <w:pStyle w:val="a5"/>
        <w:rPr>
          <w:rFonts w:ascii="Times New Roman" w:hAnsi="Times New Roman" w:cs="Times New Roman"/>
          <w:sz w:val="24"/>
          <w:lang w:val="kk-KZ"/>
        </w:rPr>
      </w:pPr>
      <w:r w:rsidRPr="00A13DC4">
        <w:rPr>
          <w:rFonts w:ascii="Times New Roman" w:hAnsi="Times New Roman" w:cs="Times New Roman"/>
          <w:b/>
          <w:sz w:val="24"/>
          <w:lang w:val="kk-KZ"/>
        </w:rPr>
        <w:t>Заңды тұлға өкі</w:t>
      </w:r>
      <w:r w:rsidR="00864278" w:rsidRPr="00A13DC4">
        <w:rPr>
          <w:rFonts w:ascii="Times New Roman" w:hAnsi="Times New Roman" w:cs="Times New Roman"/>
          <w:b/>
          <w:sz w:val="24"/>
          <w:lang w:val="kk-KZ"/>
        </w:rPr>
        <w:t>л</w:t>
      </w:r>
      <w:r w:rsidRPr="00A13DC4">
        <w:rPr>
          <w:rFonts w:ascii="Times New Roman" w:hAnsi="Times New Roman" w:cs="Times New Roman"/>
          <w:b/>
          <w:sz w:val="24"/>
          <w:lang w:val="kk-KZ"/>
        </w:rPr>
        <w:t>інің байланыс деректері:</w:t>
      </w:r>
      <w:r w:rsidRPr="00A13DC4">
        <w:rPr>
          <w:rFonts w:ascii="Times New Roman" w:hAnsi="Times New Roman" w:cs="Times New Roman"/>
          <w:sz w:val="24"/>
          <w:lang w:val="kk-KZ"/>
        </w:rPr>
        <w:t xml:space="preserve"> Кубанова Қаракөз Бакитжанова 01.04.2019 ж  Ырғыз аудандық білім бөлімі басшысының №01-57 бұйрығымен тағайындалған. </w:t>
      </w:r>
    </w:p>
    <w:p w:rsidR="00864278" w:rsidRPr="00A13DC4" w:rsidRDefault="00864278" w:rsidP="00263EDA">
      <w:pPr>
        <w:pStyle w:val="a5"/>
        <w:rPr>
          <w:rFonts w:ascii="Times New Roman" w:hAnsi="Times New Roman" w:cs="Times New Roman"/>
          <w:sz w:val="24"/>
          <w:lang w:val="kk-KZ"/>
        </w:rPr>
      </w:pPr>
    </w:p>
    <w:p w:rsidR="002C16AE" w:rsidRPr="00A13DC4" w:rsidRDefault="00C54012" w:rsidP="00263EDA">
      <w:pPr>
        <w:pStyle w:val="a5"/>
        <w:rPr>
          <w:rFonts w:ascii="Times New Roman" w:hAnsi="Times New Roman" w:cs="Times New Roman"/>
          <w:b/>
          <w:sz w:val="24"/>
          <w:lang w:val="kk-KZ"/>
        </w:rPr>
      </w:pPr>
      <w:r w:rsidRPr="00A13DC4">
        <w:rPr>
          <w:rFonts w:ascii="Times New Roman" w:hAnsi="Times New Roman" w:cs="Times New Roman"/>
          <w:b/>
          <w:sz w:val="24"/>
          <w:lang w:val="kk-KZ"/>
        </w:rPr>
        <w:t>Құқық белгілейтін және құрылтайшылық құжаттар:</w:t>
      </w:r>
    </w:p>
    <w:p w:rsidR="00864278" w:rsidRPr="00A13DC4" w:rsidRDefault="00C54012" w:rsidP="00864278">
      <w:pPr>
        <w:pStyle w:val="a5"/>
        <w:jc w:val="both"/>
        <w:rPr>
          <w:rFonts w:ascii="Times New Roman" w:hAnsi="Times New Roman" w:cs="Times New Roman"/>
          <w:sz w:val="24"/>
          <w:lang w:val="kk-KZ"/>
        </w:rPr>
      </w:pPr>
      <w:r w:rsidRPr="00A13DC4">
        <w:rPr>
          <w:rFonts w:ascii="Times New Roman" w:hAnsi="Times New Roman" w:cs="Times New Roman"/>
          <w:b/>
          <w:sz w:val="24"/>
          <w:lang w:val="kk-KZ"/>
        </w:rPr>
        <w:t>Ұйымның жарғысы</w:t>
      </w:r>
      <w:r w:rsidRPr="00A13DC4">
        <w:rPr>
          <w:rFonts w:ascii="Times New Roman" w:hAnsi="Times New Roman" w:cs="Times New Roman"/>
          <w:sz w:val="24"/>
          <w:lang w:val="kk-KZ"/>
        </w:rPr>
        <w:t xml:space="preserve"> – Ақтөбе облысы әкімдігінің 2020 жылғы 23 желтоқсанының №469 қаулысымен бекітілген: «Азаматтарға арналған үкімет мемлекеттік корпорациясы» коммерциялық емес акционерлік қоғамының Ақтөбе облысы бойынша филиалының  Ырғыз ауданының бөлімі мен заңды тұлғаға мемлекеттік қайта тіркеу 20</w:t>
      </w:r>
      <w:r w:rsidR="00864278" w:rsidRPr="00A13DC4">
        <w:rPr>
          <w:rFonts w:ascii="Times New Roman" w:hAnsi="Times New Roman" w:cs="Times New Roman"/>
          <w:sz w:val="24"/>
          <w:lang w:val="kk-KZ"/>
        </w:rPr>
        <w:t xml:space="preserve">21 жылғы 8 қаңтарда жүргізілген. </w:t>
      </w:r>
    </w:p>
    <w:p w:rsidR="00156CD4" w:rsidRPr="00A13DC4" w:rsidRDefault="00156CD4" w:rsidP="00864278">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«Ө.Қанахин  атындағы жалпы білім беретін орта мектебі»  коммуналдық мемлекеттік мекемесі жарғысында оқыту мен тәрбиелеудің мемкеттік жалпығы білім беру стандарты негізінде жасалған оқу жоспарлары және бағдарламаларына сәйкес жүзеге асырылу және </w:t>
      </w:r>
      <w:r w:rsidRPr="00A13DC4">
        <w:rPr>
          <w:rFonts w:ascii="Times New Roman" w:hAnsi="Times New Roman" w:cs="Times New Roman"/>
          <w:sz w:val="24"/>
          <w:lang w:val="kk-KZ"/>
        </w:rPr>
        <w:lastRenderedPageBreak/>
        <w:t xml:space="preserve">білім беру ұйымдарына қабылдау тәртібі, білім беру процесін ұйымдастыру тәртібін бастауыш, негізгі ,орта ,   және жалпы орта білім беретін бағдарламаларды іске асыру, тұлға, қоғам, мемлекет мүддесіне оқыту және тәрбиелеу тәртібі басшылыққа алынған. </w:t>
      </w:r>
    </w:p>
    <w:p w:rsidR="00C54012" w:rsidRPr="00A13DC4" w:rsidRDefault="00156CD4" w:rsidP="00864278">
      <w:pPr>
        <w:pStyle w:val="a5"/>
        <w:jc w:val="both"/>
        <w:rPr>
          <w:rFonts w:ascii="Times New Roman" w:hAnsi="Times New Roman" w:cs="Times New Roman"/>
          <w:sz w:val="24"/>
          <w:lang w:val="kk-KZ"/>
        </w:rPr>
      </w:pPr>
      <w:r w:rsidRPr="00A13DC4">
        <w:rPr>
          <w:rFonts w:ascii="Times New Roman" w:hAnsi="Times New Roman" w:cs="Times New Roman"/>
          <w:b/>
          <w:sz w:val="24"/>
          <w:lang w:val="kk-KZ"/>
        </w:rPr>
        <w:t>Заңды тұлғаның  мем</w:t>
      </w:r>
      <w:r w:rsidR="0086654A" w:rsidRPr="00A13DC4">
        <w:rPr>
          <w:rFonts w:ascii="Times New Roman" w:hAnsi="Times New Roman" w:cs="Times New Roman"/>
          <w:b/>
          <w:sz w:val="24"/>
          <w:lang w:val="kk-KZ"/>
        </w:rPr>
        <w:t>лекет</w:t>
      </w:r>
      <w:r w:rsidRPr="00A13DC4">
        <w:rPr>
          <w:rFonts w:ascii="Times New Roman" w:hAnsi="Times New Roman" w:cs="Times New Roman"/>
          <w:b/>
          <w:sz w:val="24"/>
          <w:lang w:val="kk-KZ"/>
        </w:rPr>
        <w:t>тік қайта тіркеу  туралы анықтамасы БИН</w:t>
      </w:r>
      <w:r w:rsidR="00864278" w:rsidRPr="00A13DC4">
        <w:rPr>
          <w:rFonts w:ascii="Times New Roman" w:hAnsi="Times New Roman" w:cs="Times New Roman"/>
          <w:sz w:val="24"/>
          <w:lang w:val="kk-KZ"/>
        </w:rPr>
        <w:t xml:space="preserve"> 980140003091</w:t>
      </w:r>
      <w:r w:rsidRPr="00A13DC4">
        <w:rPr>
          <w:rFonts w:ascii="Times New Roman" w:hAnsi="Times New Roman" w:cs="Times New Roman"/>
          <w:sz w:val="24"/>
          <w:lang w:val="kk-KZ"/>
        </w:rPr>
        <w:t xml:space="preserve">, 19.01.2018 жыл   №133-1904-07-КММ  берілген. Ағашқы мемлекеттік тіркелген күн: 06.қаңтар 1998 жыл. </w:t>
      </w:r>
    </w:p>
    <w:p w:rsidR="00156CD4" w:rsidRPr="00A13DC4" w:rsidRDefault="00156CD4" w:rsidP="00864278">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«Ақтөбе облысының білім басқармасы Ырғыз ауданының білім бөлімі» мемлекеттік мекемесінің ««Ө.Қанахин  атындағы жалпы білім беретін орта мектебі»  коммуналдық мемлекеттік мекемесі» </w:t>
      </w:r>
    </w:p>
    <w:p w:rsidR="00156CD4" w:rsidRPr="00A13DC4" w:rsidRDefault="00156CD4" w:rsidP="00864278">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  Ақтөбе облысы әкімдігінің 2020 жылғы « 23» желтоқсанындағы  № 469 қаулысының негінде қайта құрылды. </w:t>
      </w:r>
    </w:p>
    <w:p w:rsidR="00156CD4" w:rsidRPr="00A13DC4" w:rsidRDefault="00156CD4" w:rsidP="00864278">
      <w:pPr>
        <w:pStyle w:val="a5"/>
        <w:jc w:val="both"/>
        <w:rPr>
          <w:rFonts w:ascii="Times New Roman" w:hAnsi="Times New Roman" w:cs="Times New Roman"/>
          <w:sz w:val="24"/>
          <w:lang w:val="kk-KZ"/>
        </w:rPr>
      </w:pPr>
      <w:r w:rsidRPr="00A13DC4">
        <w:rPr>
          <w:rFonts w:ascii="Times New Roman" w:hAnsi="Times New Roman" w:cs="Times New Roman"/>
          <w:b/>
          <w:sz w:val="24"/>
          <w:lang w:val="kk-KZ"/>
        </w:rPr>
        <w:t>Рұқсат беру құжаттары:</w:t>
      </w:r>
      <w:r w:rsidRPr="00A13DC4">
        <w:rPr>
          <w:rFonts w:ascii="Times New Roman" w:hAnsi="Times New Roman" w:cs="Times New Roman"/>
          <w:sz w:val="24"/>
          <w:lang w:val="kk-KZ"/>
        </w:rPr>
        <w:t xml:space="preserve"> білім беру қызметін жүзеге асыруды бастағаны туралы хабарлама №KZ33LAA00022014 </w:t>
      </w:r>
    </w:p>
    <w:p w:rsidR="00156CD4" w:rsidRPr="00A13DC4" w:rsidRDefault="00156CD4" w:rsidP="00864278">
      <w:pPr>
        <w:pStyle w:val="a5"/>
        <w:jc w:val="both"/>
        <w:rPr>
          <w:rFonts w:ascii="Times New Roman" w:hAnsi="Times New Roman" w:cs="Times New Roman"/>
          <w:sz w:val="24"/>
          <w:lang w:val="kk-KZ"/>
        </w:rPr>
      </w:pPr>
      <w:r w:rsidRPr="00A13DC4">
        <w:rPr>
          <w:rFonts w:ascii="Times New Roman" w:hAnsi="Times New Roman" w:cs="Times New Roman"/>
          <w:sz w:val="24"/>
          <w:lang w:val="kk-KZ"/>
        </w:rPr>
        <w:t>Берілген күні:04.02.2021 жыл</w:t>
      </w:r>
    </w:p>
    <w:p w:rsidR="00156CD4" w:rsidRPr="00A13DC4" w:rsidRDefault="00CD01C5" w:rsidP="00864278">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Мектептегі оқу тәрбие жұмысын басқару және ұйымдастыру оқу жылдарына арналған </w:t>
      </w:r>
      <w:r w:rsidRPr="00A13DC4">
        <w:rPr>
          <w:rFonts w:ascii="Times New Roman" w:hAnsi="Times New Roman" w:cs="Times New Roman"/>
          <w:b/>
          <w:sz w:val="24"/>
          <w:lang w:val="kk-KZ"/>
        </w:rPr>
        <w:t>жұмыс жоспарларымен</w:t>
      </w:r>
      <w:r w:rsidRPr="00A13DC4">
        <w:rPr>
          <w:rFonts w:ascii="Times New Roman" w:hAnsi="Times New Roman" w:cs="Times New Roman"/>
          <w:sz w:val="24"/>
          <w:lang w:val="kk-KZ"/>
        </w:rPr>
        <w:t xml:space="preserve"> ан</w:t>
      </w:r>
      <w:r w:rsidR="00864278" w:rsidRPr="00A13DC4">
        <w:rPr>
          <w:rFonts w:ascii="Times New Roman" w:hAnsi="Times New Roman" w:cs="Times New Roman"/>
          <w:sz w:val="24"/>
          <w:lang w:val="kk-KZ"/>
        </w:rPr>
        <w:t>ы</w:t>
      </w:r>
      <w:r w:rsidRPr="00A13DC4">
        <w:rPr>
          <w:rFonts w:ascii="Times New Roman" w:hAnsi="Times New Roman" w:cs="Times New Roman"/>
          <w:sz w:val="24"/>
          <w:lang w:val="kk-KZ"/>
        </w:rPr>
        <w:t xml:space="preserve">қталған. Жұмыс жоспарары тамыз айындағы педагогикалық кеңестерде талданып, бекітілген. </w:t>
      </w:r>
    </w:p>
    <w:p w:rsidR="00A6021E" w:rsidRPr="00A13DC4" w:rsidRDefault="00A6021E" w:rsidP="00864278">
      <w:pPr>
        <w:pStyle w:val="a5"/>
        <w:jc w:val="both"/>
        <w:rPr>
          <w:rFonts w:ascii="Times New Roman" w:hAnsi="Times New Roman" w:cs="Times New Roman"/>
          <w:lang w:val="kk-KZ"/>
        </w:rPr>
      </w:pPr>
      <w:r w:rsidRPr="00A13DC4">
        <w:rPr>
          <w:rFonts w:ascii="Times New Roman" w:hAnsi="Times New Roman" w:cs="Times New Roman"/>
          <w:lang w:val="kk-KZ"/>
        </w:rPr>
        <w:t xml:space="preserve">    2021-2022 оқу жылы </w:t>
      </w:r>
      <w:r w:rsidR="00436805">
        <w:rPr>
          <w:rFonts w:ascii="Times New Roman" w:hAnsi="Times New Roman" w:cs="Times New Roman"/>
          <w:lang w:val="kk-KZ"/>
        </w:rPr>
        <w:t xml:space="preserve">  педагог-зерттеуші - 2</w:t>
      </w:r>
      <w:r w:rsidR="00A13DC4" w:rsidRPr="00A13DC4">
        <w:rPr>
          <w:rFonts w:ascii="Times New Roman" w:hAnsi="Times New Roman" w:cs="Times New Roman"/>
          <w:lang w:val="kk-KZ"/>
        </w:rPr>
        <w:t xml:space="preserve"> ,</w:t>
      </w:r>
      <w:r w:rsidRPr="00A13DC4">
        <w:rPr>
          <w:rFonts w:ascii="Times New Roman" w:hAnsi="Times New Roman" w:cs="Times New Roman"/>
          <w:lang w:val="kk-KZ"/>
        </w:rPr>
        <w:t xml:space="preserve"> педагог-сара</w:t>
      </w:r>
      <w:r w:rsidR="00A13DC4" w:rsidRPr="00A13DC4">
        <w:rPr>
          <w:rFonts w:ascii="Times New Roman" w:hAnsi="Times New Roman" w:cs="Times New Roman"/>
          <w:lang w:val="kk-KZ"/>
        </w:rPr>
        <w:t>пшы – 2, педагог - модератор -2, бірінші санат – 2, жоғары санат- 6, екінші санат – 4, санаты жоқ – 18.</w:t>
      </w:r>
    </w:p>
    <w:p w:rsidR="00A6021E" w:rsidRPr="00A13DC4" w:rsidRDefault="00A6021E" w:rsidP="00864278">
      <w:pPr>
        <w:pStyle w:val="a5"/>
        <w:jc w:val="both"/>
        <w:rPr>
          <w:rFonts w:ascii="Times New Roman" w:hAnsi="Times New Roman" w:cs="Times New Roman"/>
          <w:lang w:val="kk-KZ"/>
        </w:rPr>
      </w:pPr>
      <w:r w:rsidRPr="00A13DC4">
        <w:rPr>
          <w:rFonts w:ascii="Times New Roman" w:hAnsi="Times New Roman" w:cs="Times New Roman"/>
          <w:lang w:val="kk-KZ"/>
        </w:rPr>
        <w:t xml:space="preserve"> 2022-2023 оқу жылы педагог-зерттеуші </w:t>
      </w:r>
      <w:r w:rsidR="00331466" w:rsidRPr="00A13DC4">
        <w:rPr>
          <w:rFonts w:ascii="Times New Roman" w:hAnsi="Times New Roman" w:cs="Times New Roman"/>
          <w:lang w:val="kk-KZ"/>
        </w:rPr>
        <w:t>–</w:t>
      </w:r>
      <w:r w:rsidRPr="00A13DC4">
        <w:rPr>
          <w:rFonts w:ascii="Times New Roman" w:hAnsi="Times New Roman" w:cs="Times New Roman"/>
          <w:lang w:val="kk-KZ"/>
        </w:rPr>
        <w:t xml:space="preserve"> </w:t>
      </w:r>
      <w:r w:rsidR="00331466" w:rsidRPr="00A13DC4">
        <w:rPr>
          <w:rFonts w:ascii="Times New Roman" w:hAnsi="Times New Roman" w:cs="Times New Roman"/>
          <w:lang w:val="kk-KZ"/>
        </w:rPr>
        <w:t>2;</w:t>
      </w:r>
      <w:r w:rsidRPr="00A13DC4">
        <w:rPr>
          <w:rFonts w:ascii="Times New Roman" w:hAnsi="Times New Roman" w:cs="Times New Roman"/>
          <w:lang w:val="kk-KZ"/>
        </w:rPr>
        <w:t xml:space="preserve"> педагог-сарапшы -</w:t>
      </w:r>
      <w:r w:rsidR="00331466" w:rsidRPr="00A13DC4">
        <w:rPr>
          <w:rFonts w:ascii="Times New Roman" w:hAnsi="Times New Roman" w:cs="Times New Roman"/>
          <w:lang w:val="kk-KZ"/>
        </w:rPr>
        <w:t xml:space="preserve">6;  педагог - модератор – 5; </w:t>
      </w:r>
      <w:r w:rsidRPr="00A13DC4">
        <w:rPr>
          <w:rFonts w:ascii="Times New Roman" w:hAnsi="Times New Roman" w:cs="Times New Roman"/>
          <w:lang w:val="kk-KZ"/>
        </w:rPr>
        <w:t xml:space="preserve"> бірінші санат – </w:t>
      </w:r>
      <w:r w:rsidR="00331466" w:rsidRPr="00A13DC4">
        <w:rPr>
          <w:rFonts w:ascii="Times New Roman" w:hAnsi="Times New Roman" w:cs="Times New Roman"/>
          <w:lang w:val="kk-KZ"/>
        </w:rPr>
        <w:t xml:space="preserve">2: </w:t>
      </w:r>
      <w:r w:rsidRPr="00A13DC4">
        <w:rPr>
          <w:rFonts w:ascii="Times New Roman" w:hAnsi="Times New Roman" w:cs="Times New Roman"/>
          <w:lang w:val="kk-KZ"/>
        </w:rPr>
        <w:t xml:space="preserve"> жоғарғы санат </w:t>
      </w:r>
      <w:r w:rsidR="00331466" w:rsidRPr="00A13DC4">
        <w:rPr>
          <w:rFonts w:ascii="Times New Roman" w:hAnsi="Times New Roman" w:cs="Times New Roman"/>
          <w:lang w:val="kk-KZ"/>
        </w:rPr>
        <w:t>–</w:t>
      </w:r>
      <w:r w:rsidRPr="00A13DC4">
        <w:rPr>
          <w:rFonts w:ascii="Times New Roman" w:hAnsi="Times New Roman" w:cs="Times New Roman"/>
          <w:lang w:val="kk-KZ"/>
        </w:rPr>
        <w:t xml:space="preserve"> </w:t>
      </w:r>
      <w:r w:rsidR="00331466" w:rsidRPr="00A13DC4">
        <w:rPr>
          <w:rFonts w:ascii="Times New Roman" w:hAnsi="Times New Roman" w:cs="Times New Roman"/>
          <w:lang w:val="kk-KZ"/>
        </w:rPr>
        <w:t xml:space="preserve">0; </w:t>
      </w:r>
      <w:r w:rsidRPr="00A13DC4">
        <w:rPr>
          <w:rFonts w:ascii="Times New Roman" w:hAnsi="Times New Roman" w:cs="Times New Roman"/>
          <w:lang w:val="kk-KZ"/>
        </w:rPr>
        <w:t xml:space="preserve"> екінші санат – </w:t>
      </w:r>
      <w:r w:rsidR="00331466" w:rsidRPr="00A13DC4">
        <w:rPr>
          <w:rFonts w:ascii="Times New Roman" w:hAnsi="Times New Roman" w:cs="Times New Roman"/>
          <w:lang w:val="kk-KZ"/>
        </w:rPr>
        <w:t>0; педагог- 9.</w:t>
      </w:r>
    </w:p>
    <w:p w:rsidR="00A6021E" w:rsidRPr="00A13DC4" w:rsidRDefault="00A6021E" w:rsidP="00864278">
      <w:pPr>
        <w:pStyle w:val="a5"/>
        <w:jc w:val="both"/>
        <w:rPr>
          <w:rFonts w:ascii="Times New Roman" w:hAnsi="Times New Roman" w:cs="Times New Roman"/>
          <w:lang w:val="kk-KZ"/>
        </w:rPr>
      </w:pPr>
      <w:r w:rsidRPr="00A13DC4">
        <w:rPr>
          <w:rFonts w:ascii="Times New Roman" w:hAnsi="Times New Roman" w:cs="Times New Roman"/>
          <w:lang w:val="kk-KZ"/>
        </w:rPr>
        <w:t>2023-202</w:t>
      </w:r>
      <w:r w:rsidR="00331466" w:rsidRPr="00A13DC4">
        <w:rPr>
          <w:rFonts w:ascii="Times New Roman" w:hAnsi="Times New Roman" w:cs="Times New Roman"/>
          <w:lang w:val="kk-KZ"/>
        </w:rPr>
        <w:t xml:space="preserve">4 оқу жылы педагог-зерттеуші – 2;  педагог-сарапшы – 8; </w:t>
      </w:r>
      <w:r w:rsidRPr="00A13DC4">
        <w:rPr>
          <w:rFonts w:ascii="Times New Roman" w:hAnsi="Times New Roman" w:cs="Times New Roman"/>
          <w:lang w:val="kk-KZ"/>
        </w:rPr>
        <w:t xml:space="preserve"> педагог - модератор </w:t>
      </w:r>
      <w:r w:rsidR="00331466" w:rsidRPr="00A13DC4">
        <w:rPr>
          <w:rFonts w:ascii="Times New Roman" w:hAnsi="Times New Roman" w:cs="Times New Roman"/>
          <w:lang w:val="kk-KZ"/>
        </w:rPr>
        <w:t>–</w:t>
      </w:r>
      <w:r w:rsidRPr="00A13DC4">
        <w:rPr>
          <w:rFonts w:ascii="Times New Roman" w:hAnsi="Times New Roman" w:cs="Times New Roman"/>
          <w:lang w:val="kk-KZ"/>
        </w:rPr>
        <w:t xml:space="preserve"> </w:t>
      </w:r>
      <w:r w:rsidR="00331466" w:rsidRPr="00A13DC4">
        <w:rPr>
          <w:rFonts w:ascii="Times New Roman" w:hAnsi="Times New Roman" w:cs="Times New Roman"/>
          <w:lang w:val="kk-KZ"/>
        </w:rPr>
        <w:t xml:space="preserve">3; </w:t>
      </w:r>
      <w:r w:rsidRPr="00A13DC4">
        <w:rPr>
          <w:rFonts w:ascii="Times New Roman" w:hAnsi="Times New Roman" w:cs="Times New Roman"/>
          <w:lang w:val="kk-KZ"/>
        </w:rPr>
        <w:t xml:space="preserve"> жоғарғы санат – </w:t>
      </w:r>
      <w:r w:rsidR="00331466" w:rsidRPr="00A13DC4">
        <w:rPr>
          <w:rFonts w:ascii="Times New Roman" w:hAnsi="Times New Roman" w:cs="Times New Roman"/>
          <w:lang w:val="kk-KZ"/>
        </w:rPr>
        <w:t xml:space="preserve">0; </w:t>
      </w:r>
      <w:r w:rsidRPr="00A13DC4">
        <w:rPr>
          <w:rFonts w:ascii="Times New Roman" w:hAnsi="Times New Roman" w:cs="Times New Roman"/>
          <w:lang w:val="kk-KZ"/>
        </w:rPr>
        <w:t xml:space="preserve"> бірінші санат - 1 </w:t>
      </w:r>
      <w:r w:rsidR="00331466" w:rsidRPr="00A13DC4">
        <w:rPr>
          <w:rFonts w:ascii="Times New Roman" w:hAnsi="Times New Roman" w:cs="Times New Roman"/>
          <w:lang w:val="kk-KZ"/>
        </w:rPr>
        <w:t>;</w:t>
      </w:r>
      <w:r w:rsidRPr="00A13DC4">
        <w:rPr>
          <w:rFonts w:ascii="Times New Roman" w:hAnsi="Times New Roman" w:cs="Times New Roman"/>
          <w:lang w:val="kk-KZ"/>
        </w:rPr>
        <w:t xml:space="preserve"> екінші санат -</w:t>
      </w:r>
      <w:r w:rsidR="00331466" w:rsidRPr="00A13DC4">
        <w:rPr>
          <w:rFonts w:ascii="Times New Roman" w:hAnsi="Times New Roman" w:cs="Times New Roman"/>
          <w:lang w:val="kk-KZ"/>
        </w:rPr>
        <w:t xml:space="preserve">0; </w:t>
      </w:r>
      <w:r w:rsidRPr="00A13DC4">
        <w:rPr>
          <w:rFonts w:ascii="Times New Roman" w:hAnsi="Times New Roman" w:cs="Times New Roman"/>
          <w:lang w:val="kk-KZ"/>
        </w:rPr>
        <w:t xml:space="preserve"> санаты жоқ – 1</w:t>
      </w:r>
      <w:r w:rsidR="00331466" w:rsidRPr="00A13DC4">
        <w:rPr>
          <w:rFonts w:ascii="Times New Roman" w:hAnsi="Times New Roman" w:cs="Times New Roman"/>
          <w:lang w:val="kk-KZ"/>
        </w:rPr>
        <w:t>2.</w:t>
      </w:r>
    </w:p>
    <w:p w:rsidR="005A2B8E" w:rsidRPr="00A13DC4" w:rsidRDefault="005A2B8E" w:rsidP="00864278">
      <w:pPr>
        <w:pStyle w:val="a5"/>
        <w:jc w:val="both"/>
        <w:rPr>
          <w:rFonts w:ascii="Times New Roman" w:hAnsi="Times New Roman" w:cs="Times New Roman"/>
          <w:lang w:val="kk-KZ"/>
        </w:rPr>
      </w:pPr>
      <w:r w:rsidRPr="00A13DC4">
        <w:rPr>
          <w:rFonts w:ascii="Times New Roman" w:hAnsi="Times New Roman" w:cs="Times New Roman"/>
          <w:lang w:val="kk-KZ"/>
        </w:rPr>
        <w:t xml:space="preserve">   Білім алушылар контингенті Қосымша. Оқушылар қозғалысы және тізімі, 8- қосымша. (</w:t>
      </w:r>
    </w:p>
    <w:p w:rsidR="005A2B8E" w:rsidRPr="00A13DC4" w:rsidRDefault="005A2B8E" w:rsidP="00864278">
      <w:pPr>
        <w:pStyle w:val="a5"/>
        <w:jc w:val="both"/>
        <w:rPr>
          <w:rFonts w:ascii="Times New Roman" w:hAnsi="Times New Roman" w:cs="Times New Roman"/>
          <w:lang w:val="kk-KZ"/>
        </w:rPr>
      </w:pPr>
      <w:r w:rsidRPr="00A13DC4">
        <w:rPr>
          <w:rFonts w:ascii="Times New Roman" w:hAnsi="Times New Roman" w:cs="Times New Roman"/>
          <w:lang w:val="kk-KZ"/>
        </w:rPr>
        <w:t xml:space="preserve">Соңғы үш жылға оқушылар қозғалысы статистикалық форма негізінде төмендегі кестеде көрсетілген (оқушы саны, қыздар саны): </w:t>
      </w:r>
    </w:p>
    <w:p w:rsidR="005A2B8E" w:rsidRPr="00A13DC4" w:rsidRDefault="005A2B8E" w:rsidP="00864278">
      <w:pPr>
        <w:pStyle w:val="a5"/>
        <w:jc w:val="both"/>
        <w:rPr>
          <w:rFonts w:ascii="Times New Roman" w:hAnsi="Times New Roman" w:cs="Times New Roman"/>
          <w:lang w:val="kk-KZ"/>
        </w:rPr>
      </w:pPr>
      <w:r w:rsidRPr="00A13DC4">
        <w:rPr>
          <w:rFonts w:ascii="Times New Roman" w:hAnsi="Times New Roman" w:cs="Times New Roman"/>
          <w:lang w:val="kk-KZ"/>
        </w:rPr>
        <w:t xml:space="preserve">   2021-2022 оқу жылы</w:t>
      </w:r>
      <w:r w:rsidR="00A13DC4" w:rsidRPr="00A13DC4">
        <w:rPr>
          <w:rFonts w:ascii="Times New Roman" w:hAnsi="Times New Roman" w:cs="Times New Roman"/>
          <w:lang w:val="kk-KZ"/>
        </w:rPr>
        <w:t xml:space="preserve"> 83- оқушы , ұлдар-40,   қыздар- 43</w:t>
      </w:r>
    </w:p>
    <w:p w:rsidR="005A2B8E" w:rsidRPr="00A13DC4" w:rsidRDefault="005A2B8E" w:rsidP="00864278">
      <w:pPr>
        <w:pStyle w:val="a5"/>
        <w:jc w:val="both"/>
        <w:rPr>
          <w:rFonts w:ascii="Times New Roman" w:hAnsi="Times New Roman" w:cs="Times New Roman"/>
          <w:lang w:val="kk-KZ"/>
        </w:rPr>
      </w:pPr>
      <w:r w:rsidRPr="00A13DC4">
        <w:rPr>
          <w:rFonts w:ascii="Times New Roman" w:hAnsi="Times New Roman" w:cs="Times New Roman"/>
          <w:lang w:val="kk-KZ"/>
        </w:rPr>
        <w:t xml:space="preserve">   2022-2023  оқу жылы</w:t>
      </w:r>
      <w:r w:rsidR="00A13DC4" w:rsidRPr="00A13DC4">
        <w:rPr>
          <w:rFonts w:ascii="Times New Roman" w:hAnsi="Times New Roman" w:cs="Times New Roman"/>
          <w:lang w:val="kk-KZ"/>
        </w:rPr>
        <w:t xml:space="preserve">  92- оқушы , ұлдар-44,   қыздар- 48</w:t>
      </w:r>
      <w:r w:rsidR="00A13DC4" w:rsidRPr="00A13DC4">
        <w:rPr>
          <w:rFonts w:ascii="Times New Roman" w:hAnsi="Times New Roman" w:cs="Times New Roman"/>
          <w:lang w:val="kk-KZ"/>
        </w:rPr>
        <w:tab/>
      </w:r>
    </w:p>
    <w:p w:rsidR="00331466" w:rsidRPr="00A13DC4" w:rsidRDefault="005A2B8E" w:rsidP="00842D68">
      <w:pPr>
        <w:pStyle w:val="a5"/>
        <w:tabs>
          <w:tab w:val="left" w:pos="2550"/>
          <w:tab w:val="left" w:pos="3120"/>
        </w:tabs>
        <w:jc w:val="both"/>
        <w:rPr>
          <w:rFonts w:ascii="Times New Roman" w:hAnsi="Times New Roman" w:cs="Times New Roman"/>
          <w:lang w:val="kk-KZ"/>
        </w:rPr>
      </w:pPr>
      <w:r w:rsidRPr="00A13DC4">
        <w:rPr>
          <w:rFonts w:ascii="Times New Roman" w:hAnsi="Times New Roman" w:cs="Times New Roman"/>
          <w:lang w:val="kk-KZ"/>
        </w:rPr>
        <w:t xml:space="preserve">   2023-2024  оқу жылы </w:t>
      </w:r>
      <w:r w:rsidR="00842D68" w:rsidRPr="00A13DC4">
        <w:rPr>
          <w:rFonts w:ascii="Times New Roman" w:hAnsi="Times New Roman" w:cs="Times New Roman"/>
          <w:lang w:val="kk-KZ"/>
        </w:rPr>
        <w:tab/>
        <w:t xml:space="preserve">94- оқушы , ұлдар- </w:t>
      </w:r>
      <w:r w:rsidR="00A13DC4" w:rsidRPr="00A13DC4">
        <w:rPr>
          <w:rFonts w:ascii="Times New Roman" w:hAnsi="Times New Roman" w:cs="Times New Roman"/>
          <w:lang w:val="kk-KZ"/>
        </w:rPr>
        <w:t>47,</w:t>
      </w:r>
      <w:r w:rsidR="00842D68" w:rsidRPr="00A13DC4">
        <w:rPr>
          <w:rFonts w:ascii="Times New Roman" w:hAnsi="Times New Roman" w:cs="Times New Roman"/>
          <w:lang w:val="kk-KZ"/>
        </w:rPr>
        <w:t xml:space="preserve">  қыздар- </w:t>
      </w:r>
      <w:r w:rsidR="00842D68" w:rsidRPr="00A13DC4">
        <w:rPr>
          <w:rFonts w:ascii="Times New Roman" w:hAnsi="Times New Roman" w:cs="Times New Roman"/>
          <w:lang w:val="kk-KZ"/>
        </w:rPr>
        <w:tab/>
      </w:r>
      <w:r w:rsidR="00A13DC4" w:rsidRPr="00A13DC4">
        <w:rPr>
          <w:rFonts w:ascii="Times New Roman" w:hAnsi="Times New Roman" w:cs="Times New Roman"/>
          <w:lang w:val="kk-KZ"/>
        </w:rPr>
        <w:t>47</w:t>
      </w:r>
      <w:r w:rsidR="00842D68" w:rsidRPr="00A13DC4">
        <w:rPr>
          <w:rFonts w:ascii="Times New Roman" w:hAnsi="Times New Roman" w:cs="Times New Roman"/>
          <w:lang w:val="kk-KZ"/>
        </w:rPr>
        <w:t xml:space="preserve"> </w:t>
      </w:r>
    </w:p>
    <w:p w:rsidR="00331466" w:rsidRPr="00A13DC4" w:rsidRDefault="00CD01C5" w:rsidP="00331466">
      <w:pPr>
        <w:pStyle w:val="a5"/>
        <w:jc w:val="both"/>
        <w:rPr>
          <w:rFonts w:ascii="Times New Roman" w:hAnsi="Times New Roman" w:cs="Times New Roman"/>
          <w:b/>
          <w:sz w:val="24"/>
          <w:lang w:val="kk-KZ"/>
        </w:rPr>
      </w:pPr>
      <w:r w:rsidRPr="00A13DC4">
        <w:rPr>
          <w:rFonts w:ascii="Times New Roman" w:hAnsi="Times New Roman" w:cs="Times New Roman"/>
          <w:b/>
          <w:sz w:val="24"/>
          <w:lang w:val="kk-KZ"/>
        </w:rPr>
        <w:t>202</w:t>
      </w:r>
      <w:r w:rsidR="00331466" w:rsidRPr="00A13DC4">
        <w:rPr>
          <w:rFonts w:ascii="Times New Roman" w:hAnsi="Times New Roman" w:cs="Times New Roman"/>
          <w:b/>
          <w:sz w:val="24"/>
          <w:lang w:val="kk-KZ"/>
        </w:rPr>
        <w:t>1</w:t>
      </w:r>
      <w:r w:rsidR="004F6586" w:rsidRPr="00A13DC4">
        <w:rPr>
          <w:rFonts w:ascii="Times New Roman" w:hAnsi="Times New Roman" w:cs="Times New Roman"/>
          <w:b/>
          <w:sz w:val="24"/>
          <w:lang w:val="kk-KZ"/>
        </w:rPr>
        <w:t>-202</w:t>
      </w:r>
      <w:r w:rsidR="00331466" w:rsidRPr="00A13DC4">
        <w:rPr>
          <w:rFonts w:ascii="Times New Roman" w:hAnsi="Times New Roman" w:cs="Times New Roman"/>
          <w:b/>
          <w:sz w:val="24"/>
          <w:lang w:val="kk-KZ"/>
        </w:rPr>
        <w:t>2</w:t>
      </w:r>
      <w:r w:rsidRPr="00A13DC4">
        <w:rPr>
          <w:rFonts w:ascii="Times New Roman" w:hAnsi="Times New Roman" w:cs="Times New Roman"/>
          <w:b/>
          <w:sz w:val="24"/>
          <w:lang w:val="kk-KZ"/>
        </w:rPr>
        <w:t xml:space="preserve"> оқу жылында:</w:t>
      </w:r>
    </w:p>
    <w:p w:rsidR="00331466" w:rsidRPr="00A13DC4" w:rsidRDefault="00331466" w:rsidP="00331466">
      <w:pPr>
        <w:pStyle w:val="a5"/>
        <w:jc w:val="both"/>
        <w:rPr>
          <w:rFonts w:ascii="Times New Roman" w:hAnsi="Times New Roman" w:cs="Times New Roman"/>
          <w:lang w:val="kk-KZ"/>
        </w:rPr>
      </w:pPr>
      <w:r w:rsidRPr="00A13DC4">
        <w:rPr>
          <w:rFonts w:ascii="Times New Roman" w:hAnsi="Times New Roman" w:cs="Times New Roman"/>
          <w:lang w:val="kk-KZ"/>
        </w:rPr>
        <w:t xml:space="preserve">       Қазақстан Республикасы Үкіметінің 2019 жылғы 27 желтоқсандағы №988 қаулысымен бекітілген Қазақстан Республикасында білім беру мен ғылымды дамытудың 2020-2025 жылдарға арналған мемлекеттік бағдарламасына сәйкес тұлғаны жалпыадамзаттық құндылықтар негізінде</w:t>
      </w:r>
    </w:p>
    <w:p w:rsidR="00CD01C5" w:rsidRPr="00A13DC4" w:rsidRDefault="00331466" w:rsidP="00864278">
      <w:pPr>
        <w:pStyle w:val="a5"/>
        <w:jc w:val="both"/>
        <w:rPr>
          <w:rFonts w:ascii="Times New Roman" w:hAnsi="Times New Roman" w:cs="Times New Roman"/>
          <w:b/>
          <w:sz w:val="24"/>
          <w:lang w:val="kk-KZ"/>
        </w:rPr>
      </w:pPr>
      <w:r w:rsidRPr="00A13DC4">
        <w:rPr>
          <w:rFonts w:ascii="Times New Roman" w:hAnsi="Times New Roman" w:cs="Times New Roman"/>
          <w:lang w:val="kk-KZ"/>
        </w:rPr>
        <w:t xml:space="preserve">тәрбиелеу мен оқытуды қамтамасыз ету қажет.2021-2022 оқу жылында білім беруді ұйымдастыруда келесі міндеттерге назар аударылды. </w:t>
      </w:r>
    </w:p>
    <w:p w:rsidR="00864278" w:rsidRPr="00A13DC4" w:rsidRDefault="00CD01C5" w:rsidP="00864278">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Мақсаты: </w:t>
      </w:r>
    </w:p>
    <w:p w:rsidR="00CD01C5" w:rsidRPr="00A13DC4" w:rsidRDefault="00CD01C5" w:rsidP="00864278">
      <w:pPr>
        <w:pStyle w:val="a5"/>
        <w:numPr>
          <w:ilvl w:val="0"/>
          <w:numId w:val="9"/>
        </w:numPr>
        <w:jc w:val="both"/>
        <w:rPr>
          <w:rFonts w:ascii="Times New Roman" w:hAnsi="Times New Roman" w:cs="Times New Roman"/>
          <w:sz w:val="24"/>
          <w:lang w:val="kk-KZ"/>
        </w:rPr>
      </w:pPr>
      <w:r w:rsidRPr="00A13DC4">
        <w:rPr>
          <w:rFonts w:ascii="Times New Roman" w:hAnsi="Times New Roman" w:cs="Times New Roman"/>
          <w:sz w:val="24"/>
          <w:lang w:val="kk-KZ"/>
        </w:rPr>
        <w:t xml:space="preserve">білім алушының тұлғалық үйлесімді қалыптасуы, функциональды сауаттылығы мен бәсекеге қабілеттілігінің дамуы үшін қолайлы, жалпы адамзаттық, ұлттық құндылықтарға негізделген білім беру ортасын құру. </w:t>
      </w:r>
    </w:p>
    <w:p w:rsidR="00CD01C5" w:rsidRPr="00A13DC4" w:rsidRDefault="00CD01C5" w:rsidP="00263EDA">
      <w:pPr>
        <w:pStyle w:val="a5"/>
        <w:rPr>
          <w:rFonts w:ascii="Times New Roman" w:hAnsi="Times New Roman" w:cs="Times New Roman"/>
          <w:sz w:val="24"/>
          <w:lang w:val="kk-KZ"/>
        </w:rPr>
      </w:pPr>
      <w:r w:rsidRPr="00A13DC4">
        <w:rPr>
          <w:rFonts w:ascii="Times New Roman" w:hAnsi="Times New Roman" w:cs="Times New Roman"/>
          <w:sz w:val="24"/>
          <w:lang w:val="kk-KZ"/>
        </w:rPr>
        <w:t xml:space="preserve">Міндеттері: </w:t>
      </w:r>
    </w:p>
    <w:p w:rsidR="00864278" w:rsidRPr="00A13DC4" w:rsidRDefault="00CD01C5" w:rsidP="00864278">
      <w:pPr>
        <w:pStyle w:val="a5"/>
        <w:numPr>
          <w:ilvl w:val="0"/>
          <w:numId w:val="9"/>
        </w:numPr>
        <w:rPr>
          <w:rFonts w:ascii="Times New Roman" w:hAnsi="Times New Roman" w:cs="Times New Roman"/>
          <w:sz w:val="24"/>
          <w:lang w:val="kk-KZ"/>
        </w:rPr>
      </w:pPr>
      <w:r w:rsidRPr="00A13DC4">
        <w:rPr>
          <w:rFonts w:ascii="Times New Roman" w:hAnsi="Times New Roman" w:cs="Times New Roman"/>
          <w:sz w:val="24"/>
          <w:lang w:val="kk-KZ"/>
        </w:rPr>
        <w:t>Жалпы орта білім беру мемлекеттік жалпыға міндетті стандарттарына сай білім беру мен тәрбие мазмұнының сапасын арттыру.</w:t>
      </w:r>
    </w:p>
    <w:p w:rsidR="00864278" w:rsidRPr="00A13DC4" w:rsidRDefault="00CD01C5" w:rsidP="00263EDA">
      <w:pPr>
        <w:pStyle w:val="a5"/>
        <w:numPr>
          <w:ilvl w:val="0"/>
          <w:numId w:val="9"/>
        </w:numPr>
        <w:rPr>
          <w:rFonts w:ascii="Times New Roman" w:hAnsi="Times New Roman" w:cs="Times New Roman"/>
          <w:sz w:val="24"/>
          <w:lang w:val="kk-KZ"/>
        </w:rPr>
      </w:pPr>
      <w:r w:rsidRPr="00A13DC4">
        <w:rPr>
          <w:rFonts w:ascii="Times New Roman" w:hAnsi="Times New Roman" w:cs="Times New Roman"/>
          <w:sz w:val="24"/>
          <w:lang w:val="kk-KZ"/>
        </w:rPr>
        <w:t xml:space="preserve">Білім алушылардың </w:t>
      </w:r>
      <w:r w:rsidR="00B97147" w:rsidRPr="00A13DC4">
        <w:rPr>
          <w:rFonts w:ascii="Times New Roman" w:hAnsi="Times New Roman" w:cs="Times New Roman"/>
          <w:sz w:val="24"/>
          <w:lang w:val="kk-KZ"/>
        </w:rPr>
        <w:t xml:space="preserve"> білімін толықтыру. </w:t>
      </w:r>
      <w:r w:rsidR="00864278" w:rsidRPr="00A13DC4">
        <w:rPr>
          <w:rFonts w:ascii="Times New Roman" w:hAnsi="Times New Roman" w:cs="Times New Roman"/>
          <w:sz w:val="24"/>
          <w:lang w:val="kk-KZ"/>
        </w:rPr>
        <w:tab/>
      </w:r>
    </w:p>
    <w:p w:rsidR="00864278" w:rsidRPr="00A13DC4" w:rsidRDefault="00B97147" w:rsidP="00263EDA">
      <w:pPr>
        <w:pStyle w:val="a5"/>
        <w:numPr>
          <w:ilvl w:val="0"/>
          <w:numId w:val="9"/>
        </w:numPr>
        <w:rPr>
          <w:rFonts w:ascii="Times New Roman" w:hAnsi="Times New Roman" w:cs="Times New Roman"/>
          <w:sz w:val="24"/>
          <w:lang w:val="kk-KZ"/>
        </w:rPr>
      </w:pPr>
      <w:r w:rsidRPr="00A13DC4">
        <w:rPr>
          <w:rFonts w:ascii="Times New Roman" w:hAnsi="Times New Roman" w:cs="Times New Roman"/>
          <w:sz w:val="24"/>
          <w:lang w:val="kk-KZ"/>
        </w:rPr>
        <w:t xml:space="preserve">Оқу жүктемесі төмендетілген </w:t>
      </w:r>
      <w:r w:rsidR="00032913" w:rsidRPr="00A13DC4">
        <w:rPr>
          <w:rFonts w:ascii="Times New Roman" w:hAnsi="Times New Roman" w:cs="Times New Roman"/>
          <w:sz w:val="24"/>
          <w:lang w:val="kk-KZ"/>
        </w:rPr>
        <w:t xml:space="preserve"> ҮОЖ –ын  жүзеге  асыру.</w:t>
      </w:r>
    </w:p>
    <w:p w:rsidR="00864278" w:rsidRPr="00A13DC4" w:rsidRDefault="00032913" w:rsidP="00263EDA">
      <w:pPr>
        <w:pStyle w:val="a5"/>
        <w:numPr>
          <w:ilvl w:val="0"/>
          <w:numId w:val="9"/>
        </w:numPr>
        <w:rPr>
          <w:rFonts w:ascii="Times New Roman" w:hAnsi="Times New Roman" w:cs="Times New Roman"/>
          <w:sz w:val="24"/>
          <w:lang w:val="kk-KZ"/>
        </w:rPr>
      </w:pPr>
      <w:r w:rsidRPr="00A13DC4">
        <w:rPr>
          <w:rFonts w:ascii="Times New Roman" w:hAnsi="Times New Roman" w:cs="Times New Roman"/>
          <w:sz w:val="24"/>
          <w:lang w:val="kk-KZ"/>
        </w:rPr>
        <w:t xml:space="preserve">Қауіпсіз және қолайлы білім беру ортасымен қамтамасыз ету. </w:t>
      </w:r>
    </w:p>
    <w:p w:rsidR="00864278" w:rsidRPr="00A13DC4" w:rsidRDefault="00032913" w:rsidP="00263EDA">
      <w:pPr>
        <w:pStyle w:val="a5"/>
        <w:numPr>
          <w:ilvl w:val="0"/>
          <w:numId w:val="9"/>
        </w:numPr>
        <w:rPr>
          <w:rFonts w:ascii="Times New Roman" w:hAnsi="Times New Roman" w:cs="Times New Roman"/>
          <w:sz w:val="24"/>
          <w:lang w:val="kk-KZ"/>
        </w:rPr>
      </w:pPr>
      <w:r w:rsidRPr="00A13DC4">
        <w:rPr>
          <w:rFonts w:ascii="Times New Roman" w:hAnsi="Times New Roman" w:cs="Times New Roman"/>
          <w:sz w:val="24"/>
          <w:lang w:val="kk-KZ"/>
        </w:rPr>
        <w:t xml:space="preserve">Цифрлық инфрақұрылыммен және ресурстармен жабдықтау. </w:t>
      </w:r>
    </w:p>
    <w:p w:rsidR="00864278" w:rsidRPr="00A13DC4" w:rsidRDefault="00032913" w:rsidP="00263EDA">
      <w:pPr>
        <w:pStyle w:val="a5"/>
        <w:numPr>
          <w:ilvl w:val="0"/>
          <w:numId w:val="9"/>
        </w:numPr>
        <w:rPr>
          <w:rFonts w:ascii="Times New Roman" w:hAnsi="Times New Roman" w:cs="Times New Roman"/>
          <w:sz w:val="24"/>
          <w:lang w:val="kk-KZ"/>
        </w:rPr>
      </w:pPr>
      <w:r w:rsidRPr="00A13DC4">
        <w:rPr>
          <w:rFonts w:ascii="Times New Roman" w:hAnsi="Times New Roman" w:cs="Times New Roman"/>
          <w:sz w:val="24"/>
          <w:lang w:val="kk-KZ"/>
        </w:rPr>
        <w:t>Мектеп пен ата аналардың  өзара байанысын күшейту.</w:t>
      </w:r>
    </w:p>
    <w:p w:rsidR="00A05EDB" w:rsidRPr="00A13DC4" w:rsidRDefault="00032913" w:rsidP="00263EDA">
      <w:pPr>
        <w:pStyle w:val="a5"/>
        <w:numPr>
          <w:ilvl w:val="0"/>
          <w:numId w:val="9"/>
        </w:numPr>
        <w:rPr>
          <w:rFonts w:ascii="Times New Roman" w:hAnsi="Times New Roman" w:cs="Times New Roman"/>
          <w:sz w:val="24"/>
          <w:lang w:val="kk-KZ"/>
        </w:rPr>
      </w:pPr>
      <w:r w:rsidRPr="00A13DC4">
        <w:rPr>
          <w:rFonts w:ascii="Times New Roman" w:hAnsi="Times New Roman" w:cs="Times New Roman"/>
          <w:sz w:val="24"/>
          <w:lang w:val="kk-KZ"/>
        </w:rPr>
        <w:t>Білім алушылардың білімдеріндегі олқылықта</w:t>
      </w:r>
      <w:r w:rsidR="00A05EDB" w:rsidRPr="00A13DC4">
        <w:rPr>
          <w:rFonts w:ascii="Times New Roman" w:hAnsi="Times New Roman" w:cs="Times New Roman"/>
          <w:sz w:val="24"/>
          <w:lang w:val="kk-KZ"/>
        </w:rPr>
        <w:t>р</w:t>
      </w:r>
      <w:r w:rsidRPr="00A13DC4">
        <w:rPr>
          <w:rFonts w:ascii="Times New Roman" w:hAnsi="Times New Roman" w:cs="Times New Roman"/>
          <w:sz w:val="24"/>
          <w:lang w:val="kk-KZ"/>
        </w:rPr>
        <w:t xml:space="preserve">дың орнын толтыру. </w:t>
      </w:r>
    </w:p>
    <w:p w:rsidR="004F6586" w:rsidRPr="00A13DC4" w:rsidRDefault="00384F64" w:rsidP="00263EDA">
      <w:pPr>
        <w:pStyle w:val="a5"/>
        <w:rPr>
          <w:rFonts w:ascii="Times New Roman" w:hAnsi="Times New Roman" w:cs="Times New Roman"/>
          <w:sz w:val="24"/>
          <w:lang w:val="kk-KZ"/>
        </w:rPr>
      </w:pPr>
      <w:r w:rsidRPr="00A13DC4">
        <w:rPr>
          <w:rFonts w:ascii="Times New Roman" w:hAnsi="Times New Roman" w:cs="Times New Roman"/>
          <w:b/>
          <w:sz w:val="24"/>
          <w:lang w:val="kk-KZ"/>
        </w:rPr>
        <w:t>2021-202</w:t>
      </w:r>
      <w:r w:rsidR="00D65EC2" w:rsidRPr="00A13DC4">
        <w:rPr>
          <w:rFonts w:ascii="Times New Roman" w:hAnsi="Times New Roman" w:cs="Times New Roman"/>
          <w:b/>
          <w:sz w:val="24"/>
          <w:lang w:val="kk-KZ"/>
        </w:rPr>
        <w:t>2</w:t>
      </w:r>
      <w:r w:rsidRPr="00A13DC4">
        <w:rPr>
          <w:rFonts w:ascii="Times New Roman" w:hAnsi="Times New Roman" w:cs="Times New Roman"/>
          <w:sz w:val="24"/>
          <w:lang w:val="kk-KZ"/>
        </w:rPr>
        <w:t xml:space="preserve"> оқу жылында  </w:t>
      </w:r>
      <w:r w:rsidRPr="00A13DC4">
        <w:rPr>
          <w:rFonts w:ascii="Times New Roman" w:hAnsi="Times New Roman" w:cs="Times New Roman"/>
          <w:b/>
          <w:sz w:val="24"/>
          <w:lang w:val="kk-KZ"/>
        </w:rPr>
        <w:t>1-4  сыныптар</w:t>
      </w:r>
      <w:r w:rsidRPr="00A13DC4">
        <w:rPr>
          <w:rFonts w:ascii="Times New Roman" w:hAnsi="Times New Roman" w:cs="Times New Roman"/>
          <w:sz w:val="24"/>
          <w:lang w:val="kk-KZ"/>
        </w:rPr>
        <w:t xml:space="preserve"> Қазақстан </w:t>
      </w:r>
      <w:r w:rsidR="00D65EC2" w:rsidRPr="00A13DC4">
        <w:rPr>
          <w:rFonts w:ascii="Times New Roman" w:hAnsi="Times New Roman" w:cs="Times New Roman"/>
          <w:sz w:val="24"/>
          <w:lang w:val="kk-KZ"/>
        </w:rPr>
        <w:t>Республикасы  Білім және ғылым министрінің 2021 жылғы  20 тамыздағы  №445</w:t>
      </w:r>
      <w:r w:rsidRPr="00A13DC4">
        <w:rPr>
          <w:rFonts w:ascii="Times New Roman" w:hAnsi="Times New Roman" w:cs="Times New Roman"/>
          <w:sz w:val="24"/>
          <w:lang w:val="kk-KZ"/>
        </w:rPr>
        <w:t xml:space="preserve"> бұйрығы</w:t>
      </w:r>
      <w:r w:rsidR="00D65EC2" w:rsidRPr="00A13DC4">
        <w:rPr>
          <w:rFonts w:ascii="Times New Roman" w:hAnsi="Times New Roman" w:cs="Times New Roman"/>
          <w:sz w:val="24"/>
          <w:lang w:val="kk-KZ"/>
        </w:rPr>
        <w:t>ның 1-қосымшасы;</w:t>
      </w:r>
    </w:p>
    <w:p w:rsidR="00D65EC2" w:rsidRPr="00A13DC4" w:rsidRDefault="00D65EC2" w:rsidP="00864278">
      <w:pPr>
        <w:pStyle w:val="a5"/>
        <w:numPr>
          <w:ilvl w:val="0"/>
          <w:numId w:val="11"/>
        </w:numPr>
        <w:rPr>
          <w:rFonts w:ascii="Times New Roman" w:hAnsi="Times New Roman" w:cs="Times New Roman"/>
          <w:sz w:val="24"/>
          <w:lang w:val="kk-KZ"/>
        </w:rPr>
      </w:pPr>
      <w:r w:rsidRPr="00A13DC4">
        <w:rPr>
          <w:rFonts w:ascii="Times New Roman" w:hAnsi="Times New Roman" w:cs="Times New Roman"/>
          <w:b/>
          <w:sz w:val="24"/>
          <w:lang w:val="kk-KZ"/>
        </w:rPr>
        <w:t>5-9 сыныптар</w:t>
      </w:r>
      <w:r w:rsidRPr="00A13DC4">
        <w:rPr>
          <w:rFonts w:ascii="Times New Roman" w:hAnsi="Times New Roman" w:cs="Times New Roman"/>
          <w:sz w:val="24"/>
          <w:lang w:val="kk-KZ"/>
        </w:rPr>
        <w:t xml:space="preserve"> Қазақстан Республикасы  Білім және ғылым министрінің 2021 жылғы  20 тамыздағы  №445 бұйрығының 1-қосымшасы;</w:t>
      </w:r>
    </w:p>
    <w:p w:rsidR="00D65EC2" w:rsidRPr="00A13DC4" w:rsidRDefault="00D65EC2" w:rsidP="00864278">
      <w:pPr>
        <w:pStyle w:val="a5"/>
        <w:numPr>
          <w:ilvl w:val="0"/>
          <w:numId w:val="12"/>
        </w:numPr>
        <w:rPr>
          <w:rFonts w:ascii="Times New Roman" w:hAnsi="Times New Roman" w:cs="Times New Roman"/>
          <w:sz w:val="24"/>
          <w:lang w:val="kk-KZ"/>
        </w:rPr>
      </w:pPr>
      <w:r w:rsidRPr="00A13DC4">
        <w:rPr>
          <w:rFonts w:ascii="Times New Roman" w:hAnsi="Times New Roman" w:cs="Times New Roman"/>
          <w:b/>
          <w:sz w:val="24"/>
          <w:lang w:val="kk-KZ"/>
        </w:rPr>
        <w:t>10- сынып</w:t>
      </w:r>
      <w:r w:rsidRPr="00A13DC4">
        <w:rPr>
          <w:rFonts w:ascii="Times New Roman" w:hAnsi="Times New Roman" w:cs="Times New Roman"/>
          <w:sz w:val="24"/>
          <w:lang w:val="kk-KZ"/>
        </w:rPr>
        <w:t xml:space="preserve">  Қазақстан Республикасы  Білім және ғылым министрінің 2021 жылғы  20 тамыздағы  №445 бұйрығының 31-қосымшасы;</w:t>
      </w:r>
    </w:p>
    <w:p w:rsidR="00D65EC2" w:rsidRPr="00A13DC4" w:rsidRDefault="00D65EC2" w:rsidP="00864278">
      <w:pPr>
        <w:pStyle w:val="a5"/>
        <w:numPr>
          <w:ilvl w:val="0"/>
          <w:numId w:val="12"/>
        </w:numPr>
        <w:rPr>
          <w:rFonts w:ascii="Times New Roman" w:hAnsi="Times New Roman" w:cs="Times New Roman"/>
          <w:sz w:val="24"/>
          <w:lang w:val="kk-KZ"/>
        </w:rPr>
      </w:pPr>
      <w:r w:rsidRPr="00A13DC4">
        <w:rPr>
          <w:rFonts w:ascii="Times New Roman" w:hAnsi="Times New Roman" w:cs="Times New Roman"/>
          <w:b/>
          <w:sz w:val="24"/>
          <w:lang w:val="kk-KZ"/>
        </w:rPr>
        <w:lastRenderedPageBreak/>
        <w:t>11- сынып</w:t>
      </w:r>
      <w:r w:rsidRPr="00A13DC4">
        <w:rPr>
          <w:rFonts w:ascii="Times New Roman" w:hAnsi="Times New Roman" w:cs="Times New Roman"/>
          <w:sz w:val="24"/>
          <w:lang w:val="kk-KZ"/>
        </w:rPr>
        <w:t xml:space="preserve">  Қазақстан Республикасы  Білім және ғылым министрінің 2021 жылғы  26 наурыздағы  №125 бұйрығының 22-қосымшасы;</w:t>
      </w:r>
    </w:p>
    <w:p w:rsidR="00D65EC2" w:rsidRPr="00A13DC4" w:rsidRDefault="00D65EC2" w:rsidP="00331466">
      <w:pPr>
        <w:pStyle w:val="a5"/>
        <w:numPr>
          <w:ilvl w:val="0"/>
          <w:numId w:val="13"/>
        </w:numPr>
        <w:rPr>
          <w:rFonts w:ascii="Times New Roman" w:hAnsi="Times New Roman" w:cs="Times New Roman"/>
          <w:sz w:val="24"/>
          <w:lang w:val="kk-KZ"/>
        </w:rPr>
      </w:pPr>
      <w:r w:rsidRPr="00A13DC4">
        <w:rPr>
          <w:rFonts w:ascii="Times New Roman" w:hAnsi="Times New Roman" w:cs="Times New Roman"/>
          <w:b/>
          <w:sz w:val="24"/>
          <w:lang w:val="kk-KZ"/>
        </w:rPr>
        <w:t>Инклюзивті  оқыту</w:t>
      </w:r>
      <w:r w:rsidRPr="00A13DC4">
        <w:rPr>
          <w:rFonts w:ascii="Times New Roman" w:hAnsi="Times New Roman" w:cs="Times New Roman"/>
          <w:sz w:val="24"/>
          <w:lang w:val="kk-KZ"/>
        </w:rPr>
        <w:t xml:space="preserve"> </w:t>
      </w:r>
      <w:r w:rsidR="00331466" w:rsidRPr="00A13DC4">
        <w:rPr>
          <w:rFonts w:ascii="Times New Roman" w:hAnsi="Times New Roman" w:cs="Times New Roman"/>
          <w:sz w:val="24"/>
          <w:lang w:val="kk-KZ"/>
        </w:rPr>
        <w:t>ерекше білім беруді қажет ететін білім алушылар үшін үлгілік оқу жоспарлары (жаңартылған мазмұн) – 10 (№ 4, 5, 9, 10, 111-116 қосымшалар).</w:t>
      </w:r>
    </w:p>
    <w:p w:rsidR="00D65EC2" w:rsidRPr="00A13DC4" w:rsidRDefault="00D65EC2" w:rsidP="00331466">
      <w:pPr>
        <w:pStyle w:val="a5"/>
        <w:numPr>
          <w:ilvl w:val="0"/>
          <w:numId w:val="14"/>
        </w:numPr>
        <w:rPr>
          <w:rFonts w:ascii="Times New Roman" w:hAnsi="Times New Roman" w:cs="Times New Roman"/>
          <w:sz w:val="24"/>
          <w:lang w:val="kk-KZ"/>
        </w:rPr>
      </w:pPr>
      <w:r w:rsidRPr="00A13DC4">
        <w:rPr>
          <w:rFonts w:ascii="Times New Roman" w:hAnsi="Times New Roman" w:cs="Times New Roman"/>
          <w:b/>
          <w:sz w:val="24"/>
          <w:lang w:val="kk-KZ"/>
        </w:rPr>
        <w:t>Үйден  оқыту</w:t>
      </w:r>
      <w:r w:rsidRPr="00A13DC4">
        <w:rPr>
          <w:rFonts w:ascii="Times New Roman" w:hAnsi="Times New Roman" w:cs="Times New Roman"/>
          <w:sz w:val="24"/>
          <w:lang w:val="kk-KZ"/>
        </w:rPr>
        <w:t xml:space="preserve"> </w:t>
      </w:r>
      <w:r w:rsidR="00331466" w:rsidRPr="00A13DC4">
        <w:rPr>
          <w:rFonts w:ascii="Times New Roman" w:hAnsi="Times New Roman" w:cs="Times New Roman"/>
          <w:sz w:val="24"/>
          <w:lang w:val="kk-KZ"/>
        </w:rPr>
        <w:t>оның ішінде: бастауыш білім беру деңгейі  2 (оқыту тілдері бойынша № 53, 54 қосымшалар), негізгі орта білім беру деңгейі – 2 (оқыту тілдері бойынша No55, 56 қосымшалар), жалпы орта білім  беру деңгейі – 4 (оқыту тілдері мен бейінділік бағыттар бойынша №57-60  қосымшалар).</w:t>
      </w:r>
    </w:p>
    <w:p w:rsidR="00331466" w:rsidRPr="00A13DC4" w:rsidRDefault="00331466" w:rsidP="00331466">
      <w:pPr>
        <w:pStyle w:val="a5"/>
        <w:numPr>
          <w:ilvl w:val="0"/>
          <w:numId w:val="14"/>
        </w:numPr>
        <w:jc w:val="both"/>
        <w:rPr>
          <w:rFonts w:ascii="Times New Roman" w:hAnsi="Times New Roman" w:cs="Times New Roman"/>
          <w:b/>
          <w:sz w:val="24"/>
          <w:lang w:val="kk-KZ"/>
        </w:rPr>
      </w:pPr>
      <w:r w:rsidRPr="00A13DC4">
        <w:rPr>
          <w:rFonts w:ascii="Times New Roman" w:hAnsi="Times New Roman" w:cs="Times New Roman"/>
          <w:b/>
          <w:sz w:val="24"/>
          <w:lang w:val="kk-KZ"/>
        </w:rPr>
        <w:t>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331466" w:rsidRPr="00A13DC4" w:rsidRDefault="00331466" w:rsidP="00331466">
      <w:pPr>
        <w:pStyle w:val="a5"/>
        <w:numPr>
          <w:ilvl w:val="0"/>
          <w:numId w:val="14"/>
        </w:numPr>
        <w:jc w:val="both"/>
        <w:rPr>
          <w:rFonts w:ascii="Times New Roman" w:hAnsi="Times New Roman" w:cs="Times New Roman"/>
          <w:sz w:val="24"/>
          <w:lang w:val="kk-KZ"/>
        </w:rPr>
      </w:pPr>
      <w:r w:rsidRPr="00A13DC4">
        <w:rPr>
          <w:rFonts w:ascii="Times New Roman" w:hAnsi="Times New Roman" w:cs="Times New Roman"/>
          <w:sz w:val="24"/>
          <w:lang w:val="kk-KZ"/>
        </w:rPr>
        <w:t xml:space="preserve">2021-2022оқу жылында 30.08.2021 №2 педагогикалық кеңестің шешімімен 11 –сыныа Қазақстан  Республикасы  Білім және ғылым министрінің 2021 жылғы  26 наурыздағы    №125 бұйрығының 22-қосымшасы (төмендетілген оқу жүктемесі)  негізінде білім алды. Тереңдетілген деңгейде оқушылардың өздерінің 2021-2022 оқужылында таңдаған пәндері: биология, география 3 сағат көлемінде оқытылды. Стандартты деңгейде құқық негіздері пәні 2 сағат оқытылды. Сонымен қатар, вариативті бөлімнен </w:t>
      </w:r>
      <w:r w:rsidRPr="00A13DC4">
        <w:rPr>
          <w:rFonts w:ascii="Times New Roman" w:hAnsi="Times New Roman" w:cs="Times New Roman"/>
          <w:b/>
          <w:i/>
          <w:sz w:val="24"/>
          <w:lang w:val="kk-KZ"/>
        </w:rPr>
        <w:t xml:space="preserve">«инвариантты компоненттен таңдау пәндері» </w:t>
      </w:r>
      <w:r w:rsidRPr="00A13DC4">
        <w:rPr>
          <w:rFonts w:ascii="Times New Roman" w:hAnsi="Times New Roman" w:cs="Times New Roman"/>
          <w:sz w:val="24"/>
          <w:lang w:val="kk-KZ"/>
        </w:rPr>
        <w:t>-не берілген 4 сағат келесі пәндерге берілді: физика -1 сағат, химия -1 сағат, Қазақстан тарихы – 1 сағат, дүние жүзі тарихы -1 сағат.</w:t>
      </w:r>
    </w:p>
    <w:p w:rsidR="00331466" w:rsidRPr="00A13DC4" w:rsidRDefault="00331466" w:rsidP="00331466">
      <w:pPr>
        <w:pStyle w:val="a5"/>
        <w:ind w:left="360"/>
        <w:rPr>
          <w:rFonts w:ascii="Times New Roman" w:hAnsi="Times New Roman" w:cs="Times New Roman"/>
          <w:sz w:val="24"/>
          <w:lang w:val="kk-KZ"/>
        </w:rPr>
      </w:pPr>
      <w:r w:rsidRPr="00A13DC4">
        <w:rPr>
          <w:rFonts w:ascii="Times New Roman" w:hAnsi="Times New Roman" w:cs="Times New Roman"/>
          <w:b/>
          <w:sz w:val="24"/>
          <w:lang w:val="kk-KZ"/>
        </w:rPr>
        <w:t>2022-2023 оқу жылында:</w:t>
      </w:r>
    </w:p>
    <w:p w:rsidR="00331466" w:rsidRPr="00A13DC4" w:rsidRDefault="00331466" w:rsidP="00331466">
      <w:pPr>
        <w:pStyle w:val="a5"/>
        <w:ind w:left="720"/>
        <w:jc w:val="both"/>
        <w:rPr>
          <w:rFonts w:ascii="Times New Roman" w:hAnsi="Times New Roman" w:cs="Times New Roman"/>
          <w:sz w:val="24"/>
          <w:lang w:val="kk-KZ"/>
        </w:rPr>
      </w:pPr>
      <w:r w:rsidRPr="00A13DC4">
        <w:rPr>
          <w:rFonts w:ascii="Times New Roman" w:hAnsi="Times New Roman" w:cs="Times New Roman"/>
          <w:sz w:val="24"/>
          <w:lang w:val="kk-KZ"/>
        </w:rPr>
        <w:t xml:space="preserve">       Қазақстан Республикасы Үкіметінің 2021 жылғы 12 қазандағы №726 қаулысымен бекітілген «Білімді ұлт» сапалы білім беру» Ұлттық  жобасына сәйкес тұлғаны ұлттық және жалпыадамзаттық құндылықтар негізінде тәрбиелеу мен оқытуды қамтамасыз ету қажет.</w:t>
      </w:r>
    </w:p>
    <w:p w:rsidR="00331466" w:rsidRPr="00A13DC4" w:rsidRDefault="00331466" w:rsidP="00331466">
      <w:pPr>
        <w:pStyle w:val="a5"/>
        <w:ind w:left="720"/>
        <w:jc w:val="both"/>
        <w:rPr>
          <w:rFonts w:ascii="Times New Roman" w:hAnsi="Times New Roman" w:cs="Times New Roman"/>
          <w:sz w:val="24"/>
          <w:lang w:val="kk-KZ"/>
        </w:rPr>
      </w:pPr>
      <w:r w:rsidRPr="00A13DC4">
        <w:rPr>
          <w:rFonts w:ascii="Times New Roman" w:hAnsi="Times New Roman" w:cs="Times New Roman"/>
          <w:sz w:val="24"/>
          <w:lang w:val="kk-KZ"/>
        </w:rPr>
        <w:t xml:space="preserve">     Әрбір білім беру ұйымының міндеті-ұлттық және жалпыадамзаттық  құндылықтарға бағдарланған, функционалдық сауаттылық дағдылары бар және оны қоршаған болмыста бәсекеге қабілетті бола алатын білім алушы тұлғасының  үйлесімді қалыптасуы мен дамуы үшін қолайлы білім беру ортасын құру.</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    2022-2023 оқу жылында білім беруді ұйымдастыруда келесі міндеттерге  назар аударылды: </w:t>
      </w:r>
    </w:p>
    <w:p w:rsidR="00331466" w:rsidRPr="00A13DC4" w:rsidRDefault="00331466" w:rsidP="00331466">
      <w:pPr>
        <w:pStyle w:val="a5"/>
        <w:ind w:left="720"/>
        <w:rPr>
          <w:rFonts w:ascii="Times New Roman" w:hAnsi="Times New Roman" w:cs="Times New Roman"/>
          <w:sz w:val="24"/>
          <w:lang w:val="kk-KZ"/>
        </w:rPr>
      </w:pPr>
      <w:r w:rsidRPr="00A13DC4">
        <w:rPr>
          <w:rFonts w:ascii="MS Gothic" w:eastAsia="MS Gothic" w:hAnsi="MS Gothic" w:cs="MS Gothic" w:hint="eastAsia"/>
          <w:sz w:val="24"/>
          <w:lang w:val="kk-KZ"/>
        </w:rPr>
        <w:t>✓</w:t>
      </w:r>
      <w:r w:rsidRPr="00A13DC4">
        <w:rPr>
          <w:rFonts w:ascii="Times New Roman" w:hAnsi="Times New Roman" w:cs="Times New Roman"/>
          <w:sz w:val="24"/>
          <w:lang w:val="kk-KZ"/>
        </w:rPr>
        <w:t xml:space="preserve"> </w:t>
      </w:r>
      <w:proofErr w:type="gramStart"/>
      <w:r w:rsidRPr="00A13DC4">
        <w:rPr>
          <w:rFonts w:ascii="Times New Roman" w:hAnsi="Times New Roman" w:cs="Times New Roman"/>
          <w:sz w:val="24"/>
          <w:lang w:val="kk-KZ"/>
        </w:rPr>
        <w:t>білім</w:t>
      </w:r>
      <w:proofErr w:type="gramEnd"/>
      <w:r w:rsidRPr="00A13DC4">
        <w:rPr>
          <w:rFonts w:ascii="Times New Roman" w:hAnsi="Times New Roman" w:cs="Times New Roman"/>
          <w:sz w:val="24"/>
          <w:lang w:val="kk-KZ"/>
        </w:rPr>
        <w:t xml:space="preserve"> алушылардың білімін толықтыру;</w:t>
      </w:r>
    </w:p>
    <w:p w:rsidR="00331466" w:rsidRPr="00A13DC4" w:rsidRDefault="00331466" w:rsidP="00331466">
      <w:pPr>
        <w:pStyle w:val="a5"/>
        <w:ind w:left="720"/>
        <w:rPr>
          <w:rFonts w:ascii="Times New Roman" w:hAnsi="Times New Roman" w:cs="Times New Roman"/>
          <w:sz w:val="24"/>
          <w:lang w:val="kk-KZ"/>
        </w:rPr>
      </w:pPr>
      <w:r w:rsidRPr="00A13DC4">
        <w:rPr>
          <w:rFonts w:ascii="MS Gothic" w:eastAsia="MS Gothic" w:hAnsi="MS Gothic" w:cs="MS Gothic" w:hint="eastAsia"/>
          <w:sz w:val="24"/>
          <w:lang w:val="kk-KZ"/>
        </w:rPr>
        <w:t>✓</w:t>
      </w:r>
      <w:r w:rsidRPr="00A13DC4">
        <w:rPr>
          <w:rFonts w:ascii="Times New Roman" w:hAnsi="Times New Roman" w:cs="Times New Roman"/>
          <w:sz w:val="24"/>
          <w:lang w:val="kk-KZ"/>
        </w:rPr>
        <w:t xml:space="preserve"> </w:t>
      </w:r>
      <w:proofErr w:type="gramStart"/>
      <w:r w:rsidRPr="00A13DC4">
        <w:rPr>
          <w:rFonts w:ascii="Times New Roman" w:hAnsi="Times New Roman" w:cs="Times New Roman"/>
          <w:sz w:val="24"/>
          <w:lang w:val="kk-KZ"/>
        </w:rPr>
        <w:t>қауіпсіз</w:t>
      </w:r>
      <w:proofErr w:type="gramEnd"/>
      <w:r w:rsidRPr="00A13DC4">
        <w:rPr>
          <w:rFonts w:ascii="Times New Roman" w:hAnsi="Times New Roman" w:cs="Times New Roman"/>
          <w:sz w:val="24"/>
          <w:lang w:val="kk-KZ"/>
        </w:rPr>
        <w:t xml:space="preserve"> және қолайлы білім беру ортасымен қамтамасыз ету;</w:t>
      </w:r>
    </w:p>
    <w:p w:rsidR="00331466" w:rsidRPr="00A13DC4" w:rsidRDefault="00331466" w:rsidP="00331466">
      <w:pPr>
        <w:pStyle w:val="a5"/>
        <w:ind w:left="720"/>
        <w:rPr>
          <w:rFonts w:ascii="Times New Roman" w:hAnsi="Times New Roman" w:cs="Times New Roman"/>
          <w:sz w:val="24"/>
          <w:lang w:val="kk-KZ"/>
        </w:rPr>
      </w:pPr>
      <w:r w:rsidRPr="00A13DC4">
        <w:rPr>
          <w:rFonts w:ascii="MS Gothic" w:eastAsia="MS Gothic" w:hAnsi="MS Gothic" w:cs="MS Gothic" w:hint="eastAsia"/>
          <w:sz w:val="24"/>
          <w:lang w:val="kk-KZ"/>
        </w:rPr>
        <w:t>✓</w:t>
      </w:r>
      <w:r w:rsidRPr="00A13DC4">
        <w:rPr>
          <w:rFonts w:ascii="Times New Roman" w:hAnsi="Times New Roman" w:cs="Times New Roman"/>
          <w:sz w:val="24"/>
          <w:lang w:val="kk-KZ"/>
        </w:rPr>
        <w:t xml:space="preserve"> </w:t>
      </w:r>
      <w:proofErr w:type="gramStart"/>
      <w:r w:rsidRPr="00A13DC4">
        <w:rPr>
          <w:rFonts w:ascii="Times New Roman" w:hAnsi="Times New Roman" w:cs="Times New Roman"/>
          <w:sz w:val="24"/>
          <w:lang w:val="kk-KZ"/>
        </w:rPr>
        <w:t>білім</w:t>
      </w:r>
      <w:proofErr w:type="gramEnd"/>
      <w:r w:rsidRPr="00A13DC4">
        <w:rPr>
          <w:rFonts w:ascii="Times New Roman" w:hAnsi="Times New Roman" w:cs="Times New Roman"/>
          <w:sz w:val="24"/>
          <w:lang w:val="kk-KZ"/>
        </w:rPr>
        <w:t xml:space="preserve"> алушыларға сапалы білімнің қолжетімділігін қамтамасыз ету;</w:t>
      </w:r>
    </w:p>
    <w:p w:rsidR="00331466" w:rsidRPr="00A13DC4" w:rsidRDefault="00331466" w:rsidP="00331466">
      <w:pPr>
        <w:pStyle w:val="a5"/>
        <w:ind w:left="720"/>
        <w:rPr>
          <w:rFonts w:ascii="Times New Roman" w:hAnsi="Times New Roman" w:cs="Times New Roman"/>
          <w:sz w:val="24"/>
          <w:lang w:val="kk-KZ"/>
        </w:rPr>
      </w:pPr>
      <w:r w:rsidRPr="00A13DC4">
        <w:rPr>
          <w:rFonts w:ascii="MS Gothic" w:eastAsia="MS Gothic" w:hAnsi="MS Gothic" w:cs="MS Gothic" w:hint="eastAsia"/>
          <w:sz w:val="24"/>
          <w:lang w:val="kk-KZ"/>
        </w:rPr>
        <w:t>✓</w:t>
      </w:r>
      <w:r w:rsidRPr="00A13DC4">
        <w:rPr>
          <w:rFonts w:ascii="Times New Roman" w:hAnsi="Times New Roman" w:cs="Times New Roman"/>
          <w:sz w:val="24"/>
          <w:lang w:val="kk-KZ"/>
        </w:rPr>
        <w:t xml:space="preserve"> </w:t>
      </w:r>
      <w:proofErr w:type="gramStart"/>
      <w:r w:rsidRPr="00A13DC4">
        <w:rPr>
          <w:rFonts w:ascii="Times New Roman" w:hAnsi="Times New Roman" w:cs="Times New Roman"/>
          <w:sz w:val="24"/>
          <w:lang w:val="kk-KZ"/>
        </w:rPr>
        <w:t>цифрлық</w:t>
      </w:r>
      <w:proofErr w:type="gramEnd"/>
      <w:r w:rsidRPr="00A13DC4">
        <w:rPr>
          <w:rFonts w:ascii="Times New Roman" w:hAnsi="Times New Roman" w:cs="Times New Roman"/>
          <w:sz w:val="24"/>
          <w:lang w:val="kk-KZ"/>
        </w:rPr>
        <w:t xml:space="preserve"> инфрақұрылыммен және ресурстармен жабдықтау;</w:t>
      </w:r>
    </w:p>
    <w:p w:rsidR="00331466" w:rsidRPr="00A13DC4" w:rsidRDefault="00331466" w:rsidP="00331466">
      <w:pPr>
        <w:pStyle w:val="a5"/>
        <w:ind w:left="720"/>
        <w:rPr>
          <w:rFonts w:ascii="Times New Roman" w:hAnsi="Times New Roman" w:cs="Times New Roman"/>
          <w:sz w:val="24"/>
          <w:lang w:val="kk-KZ"/>
        </w:rPr>
      </w:pPr>
      <w:r w:rsidRPr="00A13DC4">
        <w:rPr>
          <w:rFonts w:ascii="MS Gothic" w:eastAsia="MS Gothic" w:hAnsi="MS Gothic" w:cs="MS Gothic" w:hint="eastAsia"/>
          <w:sz w:val="24"/>
          <w:lang w:val="kk-KZ"/>
        </w:rPr>
        <w:t>✓</w:t>
      </w:r>
      <w:r w:rsidRPr="00A13DC4">
        <w:rPr>
          <w:rFonts w:ascii="Times New Roman" w:hAnsi="Times New Roman" w:cs="Times New Roman"/>
          <w:sz w:val="24"/>
          <w:lang w:val="kk-KZ"/>
        </w:rPr>
        <w:t xml:space="preserve"> </w:t>
      </w:r>
      <w:proofErr w:type="gramStart"/>
      <w:r w:rsidRPr="00A13DC4">
        <w:rPr>
          <w:rFonts w:ascii="Times New Roman" w:hAnsi="Times New Roman" w:cs="Times New Roman"/>
          <w:sz w:val="24"/>
          <w:lang w:val="kk-KZ"/>
        </w:rPr>
        <w:t>инклюзивті</w:t>
      </w:r>
      <w:proofErr w:type="gramEnd"/>
      <w:r w:rsidRPr="00A13DC4">
        <w:rPr>
          <w:rFonts w:ascii="Times New Roman" w:hAnsi="Times New Roman" w:cs="Times New Roman"/>
          <w:sz w:val="24"/>
          <w:lang w:val="kk-KZ"/>
        </w:rPr>
        <w:t xml:space="preserve"> білім беруді қамтамасыз ету.</w:t>
      </w:r>
    </w:p>
    <w:p w:rsidR="00FB2F73" w:rsidRPr="00A13DC4" w:rsidRDefault="0089179A" w:rsidP="007E6431">
      <w:pPr>
        <w:pStyle w:val="a5"/>
        <w:jc w:val="both"/>
        <w:rPr>
          <w:rFonts w:ascii="Times New Roman" w:hAnsi="Times New Roman" w:cs="Times New Roman"/>
          <w:sz w:val="24"/>
          <w:lang w:val="kk-KZ"/>
        </w:rPr>
      </w:pPr>
      <w:r w:rsidRPr="00A13DC4">
        <w:rPr>
          <w:rFonts w:ascii="Times New Roman" w:hAnsi="Times New Roman" w:cs="Times New Roman"/>
          <w:b/>
          <w:sz w:val="24"/>
          <w:lang w:val="kk-KZ"/>
        </w:rPr>
        <w:t>202</w:t>
      </w:r>
      <w:r w:rsidR="00331466" w:rsidRPr="00A13DC4">
        <w:rPr>
          <w:rFonts w:ascii="Times New Roman" w:hAnsi="Times New Roman" w:cs="Times New Roman"/>
          <w:b/>
          <w:sz w:val="24"/>
          <w:lang w:val="kk-KZ"/>
        </w:rPr>
        <w:t>2</w:t>
      </w:r>
      <w:r w:rsidRPr="00A13DC4">
        <w:rPr>
          <w:rFonts w:ascii="Times New Roman" w:hAnsi="Times New Roman" w:cs="Times New Roman"/>
          <w:b/>
          <w:sz w:val="24"/>
          <w:lang w:val="kk-KZ"/>
        </w:rPr>
        <w:t>-202</w:t>
      </w:r>
      <w:r w:rsidR="00331466" w:rsidRPr="00A13DC4">
        <w:rPr>
          <w:rFonts w:ascii="Times New Roman" w:hAnsi="Times New Roman" w:cs="Times New Roman"/>
          <w:b/>
          <w:sz w:val="24"/>
          <w:lang w:val="kk-KZ"/>
        </w:rPr>
        <w:t>3</w:t>
      </w:r>
      <w:r w:rsidRPr="00A13DC4">
        <w:rPr>
          <w:rFonts w:ascii="Times New Roman" w:hAnsi="Times New Roman" w:cs="Times New Roman"/>
          <w:b/>
          <w:sz w:val="24"/>
          <w:lang w:val="kk-KZ"/>
        </w:rPr>
        <w:t xml:space="preserve"> оқу жылында </w:t>
      </w:r>
      <w:r w:rsidRPr="00A13DC4">
        <w:rPr>
          <w:rFonts w:ascii="Times New Roman" w:hAnsi="Times New Roman" w:cs="Times New Roman"/>
          <w:sz w:val="24"/>
          <w:lang w:val="kk-KZ"/>
        </w:rPr>
        <w:t xml:space="preserve">жаңартылған білім беру жүйесі бойынша білім алды  және Қазақстан Республикасы  Білім және ғылым министрінің 2013 жылғы  3 сәуірдегі   №115 бұйрығымен бекітілген Бастауыш білім берудің жалпы білім беретін пәндердің  үлгілік оқу бағдарламалары (2018 жылғы 10 мамырдағы №199 бұйрығымен  өзгерістер мен толықтырулар енгізілген)  оқу бағдарламаларымен оқытылды. Цифрлық сауаттылық» пәнін оқыту 2020 жылғы 27 қарашада бекітілген №496 «ҚР БҒМ  кейбір бұйрықтарына өзгерістер мен толықтырулар енгізу туралы»  бұйрығына сәйкес оқытылды. (2013 жылғы  3 сәуірдегі   №115 бұйрығына (182-2к қосымша), 2019 жылғы  26 шәлдедегі   №334 бұйрығына (4-қосымша) өзгерістер енгізілген). </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«Білімді ұлт» «Сапалы білім» Ұлттық жобасын бекіту туралы Қазақстан</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Республикасы Үкіметінің 2021 жылғы 12 қазандағы № 726 Қаулысы;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 </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w:t>
      </w:r>
      <w:r w:rsidRPr="00A13DC4">
        <w:rPr>
          <w:rFonts w:ascii="Times New Roman" w:hAnsi="Times New Roman" w:cs="Times New Roman"/>
          <w:sz w:val="24"/>
          <w:lang w:val="kk-KZ"/>
        </w:rPr>
        <w:lastRenderedPageBreak/>
        <w:t>электрондық нысандағы тізбесін бекіту туралы» (ҚР БҒМ 2020 жылғы 22 мамырдағы №216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«ҚР БҒМ кейбір бұйрықтарына өзгерістер мен толықтырулар енгізу  туралы» (ҚР БҒМ 2019 жылғы 26 шілдедегі №334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«Тиісті үлгідегі білім беру ұйымдары қызметінің үлгілік қағидаларын бекіту туралы» (ҚР БҒМ 2018 жылғы 30 қазандағы №595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«Арнайы білім беру ұйымдары түрлерінің қызметінің үлгілік қағидаларын бекіту туралы» (ҚР БҒМ 2017 жылғы 14 ақпандағы №66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нормативтік қаржыландыру қағидаларын бекіту туралы» (ҚР БҒМ 2017 жылғы 27 қарашадағы №596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№70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2016 жылғы 27 қаңтардағы  №83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«Білім беру қызметіне қойылатын біліктілік талаптарын және оларға сәйкестікті растайтын құжаттар тізбесін бекіту туралы» (ҚР БҒМ 2015 жылғы 17 маусымдағы №391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«Мемлекеттік білім беру ұйымдарының бірінші басшыларын ротациялауды жүргізу қағидаларын бекіту туралы» (ҚР БҒМ 2021 жылғы 11 қарашадағы №559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«Мемлекеттік білім беру ұйымдарының бірінші басшылары мен  педагогтерін лауазымға тағайындау, лауазымнан босату қағидаларын бекіту туралы» (ҚР БҒМ 2012 жылғы 21 ақпандағы №57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«Мамандандырылған Білім беру ұйымдарының желісін және дарынды балалармен жұмыс жөніндегі оқу-әдістемелік Кеңес туралы ережені бекіту туралы» (ҚР БҒМ 2015 жылғы 1 шілдедегі №428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№130бұйрығы);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«Қашықтықтан білім беру технологиялары бойынша оқу процесін ұйымдастыру қағидаларын бекіту туралы» (ҚР БҒМ 2015 жылғы 20 наурыздағы №137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«Мектепке дейінгі тәрбие мен оқыту, бастауыш, негізгі орта, жалпы орта білім беру ұйымдарында педагогикалық кеңес қызметін ұйымдастырудың және оны сайлау тәртібінің үлгілік қағидаларын бекіту туралы» ҚР БҒМ 2008 жылғы 16 мамырдағы №272 бұйрығы (өзгерістер мен толықтырулар ҚР БҒМ 2020 жылғы 2 сәуірдегі №125 бұйрығымен енгізілген);</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w:t>
      </w:r>
      <w:r w:rsidRPr="00A13DC4">
        <w:rPr>
          <w:rFonts w:ascii="Times New Roman" w:hAnsi="Times New Roman" w:cs="Times New Roman"/>
          <w:sz w:val="24"/>
          <w:lang w:val="kk-KZ"/>
        </w:rPr>
        <w:lastRenderedPageBreak/>
        <w:t>қағидаларын бекіту туралы» (ҚР Білім және ғылым министрінің 2016 жылғы 29 қаңтардағы №122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«Педагогтердің біліктілігін арттыру курстарының білім беру бағдарламаларын әзірлеу, келісу және бекіту қағидаларын бекіту туралы» (ҚР Білім және ғылым министрінің 2020 жылғы 4 мамырдағы №175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«Үздік педагог» атағын беру қағидаларын бекіту туралы» (ҚР Білім және ғылым министрінің 2015 жылғы 16 қаңтардағы №12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№95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№26 бұйрығы);</w:t>
      </w:r>
    </w:p>
    <w:p w:rsidR="00331466" w:rsidRPr="00A13DC4" w:rsidRDefault="00331466" w:rsidP="00331466">
      <w:pPr>
        <w:pStyle w:val="a5"/>
        <w:tabs>
          <w:tab w:val="left" w:pos="7665"/>
        </w:tabs>
        <w:jc w:val="both"/>
        <w:rPr>
          <w:rFonts w:ascii="Times New Roman" w:hAnsi="Times New Roman" w:cs="Times New Roman"/>
          <w:sz w:val="24"/>
          <w:lang w:val="kk-KZ"/>
        </w:rPr>
      </w:pPr>
      <w:r w:rsidRPr="00A13DC4">
        <w:rPr>
          <w:rFonts w:ascii="Times New Roman" w:hAnsi="Times New Roman" w:cs="Times New Roman"/>
          <w:sz w:val="24"/>
          <w:lang w:val="kk-KZ"/>
        </w:rPr>
        <w:t>– «Бастауыш, негізгі орта және жалпы орта білім берудің жалпы білім</w:t>
      </w:r>
      <w:r w:rsidRPr="00A13DC4">
        <w:rPr>
          <w:rFonts w:ascii="Times New Roman" w:hAnsi="Times New Roman" w:cs="Times New Roman"/>
          <w:sz w:val="24"/>
          <w:lang w:val="kk-KZ"/>
        </w:rPr>
        <w:tab/>
        <w:t xml:space="preserve">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№564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«Орта білім беру ұйымдарындағы сынып жетекшілігі туралы ережені бекіту туралы» (Қазақстан Республикасы Білім және ғылым министрінің 2016 жылғы 12 қаңтардағы №18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«Жеңімпаздар, жүлдегерлер және оларды дайындаған педагогтер бюджет қаражаты есебінен біржолғы сыйақымен марапатталатын жалпы білім беретін пәндер бойынша халықаралық олимпиадалардың тізбесін бекіту туралы» (Қазақстан Республикасы Оқу-ағарту министрінің 2022 жылғы 20 шілдедегі №333 бұйрығы);</w:t>
      </w:r>
    </w:p>
    <w:p w:rsidR="00331466" w:rsidRPr="00A13DC4" w:rsidRDefault="00331466" w:rsidP="00331466">
      <w:pPr>
        <w:pStyle w:val="a5"/>
        <w:jc w:val="both"/>
        <w:rPr>
          <w:rFonts w:ascii="Times New Roman" w:hAnsi="Times New Roman" w:cs="Times New Roman"/>
          <w:sz w:val="24"/>
          <w:lang w:val="kk-KZ"/>
        </w:rPr>
      </w:pPr>
      <w:r w:rsidRPr="00A13DC4">
        <w:rPr>
          <w:rFonts w:ascii="Times New Roman" w:hAnsi="Times New Roman" w:cs="Times New Roman"/>
          <w:sz w:val="24"/>
          <w:lang w:val="kk-KZ"/>
        </w:rPr>
        <w:t>– «Білім беру деңгейлері бойынша сапаны қамтамасыз ету жөніндегі басшылықты бекіту туралы» (Қазақстан Республикасы Білім және ғылым министрінің 2022 жылғы 23 маусым №292 бұйрығы).</w:t>
      </w:r>
    </w:p>
    <w:p w:rsidR="0089179A" w:rsidRPr="00A13DC4" w:rsidRDefault="00331466" w:rsidP="007E6431">
      <w:pPr>
        <w:pStyle w:val="a5"/>
        <w:jc w:val="both"/>
        <w:rPr>
          <w:rFonts w:ascii="Times New Roman" w:hAnsi="Times New Roman" w:cs="Times New Roman"/>
          <w:sz w:val="24"/>
          <w:lang w:val="kk-KZ"/>
        </w:rPr>
      </w:pPr>
      <w:r w:rsidRPr="00A13DC4">
        <w:rPr>
          <w:rFonts w:ascii="Times New Roman" w:hAnsi="Times New Roman" w:cs="Times New Roman"/>
          <w:b/>
          <w:sz w:val="24"/>
          <w:lang w:val="kk-KZ"/>
        </w:rPr>
        <w:t xml:space="preserve">      </w:t>
      </w:r>
      <w:r w:rsidR="0089179A" w:rsidRPr="00A13DC4">
        <w:rPr>
          <w:rFonts w:ascii="Times New Roman" w:hAnsi="Times New Roman" w:cs="Times New Roman"/>
          <w:b/>
          <w:sz w:val="24"/>
          <w:lang w:val="kk-KZ"/>
        </w:rPr>
        <w:t>5-9- сыныптар</w:t>
      </w:r>
      <w:r w:rsidR="0089179A" w:rsidRPr="00A13DC4">
        <w:rPr>
          <w:rFonts w:ascii="Times New Roman" w:hAnsi="Times New Roman" w:cs="Times New Roman"/>
          <w:sz w:val="24"/>
          <w:lang w:val="kk-KZ"/>
        </w:rPr>
        <w:t xml:space="preserve">   Қазақстан Республикасы  Білім және ғылым министрінің 2013 жылғы  3 сәуірдегі   №115 бұйрығымен бекітілген Негізгі орта  білім берудің жалпы білім беретін пәндердің  үлгілік оқу бағдарламалары (2017 жылғы 25 қазандағы  №545 бұйрықпен  өзгерістер мен толықтырулар енгізілген)  оқу бағдарламаларымен оқытылды.  </w:t>
      </w:r>
    </w:p>
    <w:p w:rsidR="0089179A" w:rsidRPr="00A13DC4" w:rsidRDefault="0089179A" w:rsidP="007E6431">
      <w:pPr>
        <w:pStyle w:val="a5"/>
        <w:jc w:val="both"/>
        <w:rPr>
          <w:rFonts w:ascii="Times New Roman" w:hAnsi="Times New Roman" w:cs="Times New Roman"/>
          <w:sz w:val="24"/>
          <w:lang w:val="kk-KZ"/>
        </w:rPr>
      </w:pPr>
      <w:r w:rsidRPr="00A13DC4">
        <w:rPr>
          <w:rFonts w:ascii="Times New Roman" w:hAnsi="Times New Roman" w:cs="Times New Roman"/>
          <w:b/>
          <w:sz w:val="24"/>
          <w:lang w:val="kk-KZ"/>
        </w:rPr>
        <w:t xml:space="preserve">      10- сынып</w:t>
      </w:r>
      <w:r w:rsidRPr="00A13DC4">
        <w:rPr>
          <w:rFonts w:ascii="Times New Roman" w:hAnsi="Times New Roman" w:cs="Times New Roman"/>
          <w:sz w:val="24"/>
          <w:lang w:val="kk-KZ"/>
        </w:rPr>
        <w:t xml:space="preserve">  Қазақстан Республикасы  Білім және ғылым министрінің 2019 жылғы  7 наурыздағы  №105 бұйрығымен  оқу бағдарламаларымен оқытылды.  </w:t>
      </w:r>
    </w:p>
    <w:p w:rsidR="004F6586" w:rsidRPr="00A13DC4" w:rsidRDefault="0089179A" w:rsidP="00263EDA">
      <w:pPr>
        <w:pStyle w:val="a5"/>
        <w:rPr>
          <w:rFonts w:ascii="Times New Roman" w:hAnsi="Times New Roman" w:cs="Times New Roman"/>
          <w:sz w:val="24"/>
          <w:lang w:val="kk-KZ"/>
        </w:rPr>
      </w:pPr>
      <w:r w:rsidRPr="00A13DC4">
        <w:rPr>
          <w:rFonts w:ascii="Times New Roman" w:hAnsi="Times New Roman" w:cs="Times New Roman"/>
          <w:b/>
          <w:sz w:val="24"/>
          <w:lang w:val="kk-KZ"/>
        </w:rPr>
        <w:t xml:space="preserve">      11- сынып</w:t>
      </w:r>
      <w:r w:rsidRPr="00A13DC4">
        <w:rPr>
          <w:rFonts w:ascii="Times New Roman" w:hAnsi="Times New Roman" w:cs="Times New Roman"/>
          <w:sz w:val="24"/>
          <w:lang w:val="kk-KZ"/>
        </w:rPr>
        <w:t xml:space="preserve">  Қазақстан Республикасы  Білім және ғылым министрінің </w:t>
      </w:r>
      <w:r w:rsidR="008B3531" w:rsidRPr="00A13DC4">
        <w:rPr>
          <w:rFonts w:ascii="Times New Roman" w:hAnsi="Times New Roman" w:cs="Times New Roman"/>
          <w:sz w:val="24"/>
          <w:lang w:val="kk-KZ"/>
        </w:rPr>
        <w:t xml:space="preserve">кейбір бұйрықтарына өзгерістер мен толықтырулар енгізу туралы  ҚР БҒМ  </w:t>
      </w:r>
      <w:r w:rsidRPr="00A13DC4">
        <w:rPr>
          <w:rFonts w:ascii="Times New Roman" w:hAnsi="Times New Roman" w:cs="Times New Roman"/>
          <w:sz w:val="24"/>
          <w:lang w:val="kk-KZ"/>
        </w:rPr>
        <w:t>20</w:t>
      </w:r>
      <w:r w:rsidR="008B3531" w:rsidRPr="00A13DC4">
        <w:rPr>
          <w:rFonts w:ascii="Times New Roman" w:hAnsi="Times New Roman" w:cs="Times New Roman"/>
          <w:sz w:val="24"/>
          <w:lang w:val="kk-KZ"/>
        </w:rPr>
        <w:t>20</w:t>
      </w:r>
      <w:r w:rsidRPr="00A13DC4">
        <w:rPr>
          <w:rFonts w:ascii="Times New Roman" w:hAnsi="Times New Roman" w:cs="Times New Roman"/>
          <w:sz w:val="24"/>
          <w:lang w:val="kk-KZ"/>
        </w:rPr>
        <w:t xml:space="preserve"> жылғы  </w:t>
      </w:r>
      <w:r w:rsidR="008B3531" w:rsidRPr="00A13DC4">
        <w:rPr>
          <w:rFonts w:ascii="Times New Roman" w:hAnsi="Times New Roman" w:cs="Times New Roman"/>
          <w:sz w:val="24"/>
          <w:lang w:val="kk-KZ"/>
        </w:rPr>
        <w:t>2</w:t>
      </w:r>
      <w:r w:rsidRPr="00A13DC4">
        <w:rPr>
          <w:rFonts w:ascii="Times New Roman" w:hAnsi="Times New Roman" w:cs="Times New Roman"/>
          <w:sz w:val="24"/>
          <w:lang w:val="kk-KZ"/>
        </w:rPr>
        <w:t xml:space="preserve">7 </w:t>
      </w:r>
      <w:r w:rsidR="008B3531" w:rsidRPr="00A13DC4">
        <w:rPr>
          <w:rFonts w:ascii="Times New Roman" w:hAnsi="Times New Roman" w:cs="Times New Roman"/>
          <w:sz w:val="24"/>
          <w:lang w:val="kk-KZ"/>
        </w:rPr>
        <w:t>қараша</w:t>
      </w:r>
      <w:r w:rsidRPr="00A13DC4">
        <w:rPr>
          <w:rFonts w:ascii="Times New Roman" w:hAnsi="Times New Roman" w:cs="Times New Roman"/>
          <w:sz w:val="24"/>
          <w:lang w:val="kk-KZ"/>
        </w:rPr>
        <w:t>дағы  №</w:t>
      </w:r>
      <w:r w:rsidR="008B3531" w:rsidRPr="00A13DC4">
        <w:rPr>
          <w:rFonts w:ascii="Times New Roman" w:hAnsi="Times New Roman" w:cs="Times New Roman"/>
          <w:sz w:val="24"/>
          <w:lang w:val="kk-KZ"/>
        </w:rPr>
        <w:t xml:space="preserve">496 </w:t>
      </w:r>
      <w:r w:rsidRPr="00A13DC4">
        <w:rPr>
          <w:rFonts w:ascii="Times New Roman" w:hAnsi="Times New Roman" w:cs="Times New Roman"/>
          <w:sz w:val="24"/>
          <w:lang w:val="kk-KZ"/>
        </w:rPr>
        <w:t xml:space="preserve"> бұйрығымен  </w:t>
      </w:r>
      <w:r w:rsidR="008B3531" w:rsidRPr="00A13DC4">
        <w:rPr>
          <w:rFonts w:ascii="Times New Roman" w:hAnsi="Times New Roman" w:cs="Times New Roman"/>
          <w:sz w:val="24"/>
          <w:lang w:val="kk-KZ"/>
        </w:rPr>
        <w:t xml:space="preserve">бекітілген оқу бағдарламасымен жүзеге асырылады. </w:t>
      </w:r>
    </w:p>
    <w:p w:rsidR="008B3531" w:rsidRPr="00A13DC4" w:rsidRDefault="008B3531" w:rsidP="00263EDA">
      <w:pPr>
        <w:pStyle w:val="a5"/>
        <w:rPr>
          <w:rFonts w:ascii="Times New Roman" w:hAnsi="Times New Roman" w:cs="Times New Roman"/>
          <w:sz w:val="24"/>
          <w:lang w:val="kk-KZ"/>
        </w:rPr>
      </w:pPr>
      <w:r w:rsidRPr="00A13DC4">
        <w:rPr>
          <w:rFonts w:ascii="Times New Roman" w:hAnsi="Times New Roman" w:cs="Times New Roman"/>
          <w:b/>
          <w:sz w:val="24"/>
          <w:lang w:val="kk-KZ"/>
        </w:rPr>
        <w:t xml:space="preserve">    Қазақстан тарихы, дүние жүзі тарихы </w:t>
      </w:r>
      <w:r w:rsidRPr="00A13DC4">
        <w:rPr>
          <w:rFonts w:ascii="Times New Roman" w:hAnsi="Times New Roman" w:cs="Times New Roman"/>
          <w:sz w:val="24"/>
          <w:lang w:val="kk-KZ"/>
        </w:rPr>
        <w:t>пәндері 5-9 сыныптарда Қазақстан Республикасы  Білім және ғылым министрінің 2019 жылғы  26 шілдедегі  №334 бұйрығы негізінде  оқытылды.</w:t>
      </w:r>
    </w:p>
    <w:p w:rsidR="008B3531" w:rsidRPr="00A13DC4" w:rsidRDefault="008B3531" w:rsidP="00394852">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     Жаратылыстану – математикалық бағыттағы 10- 11 сыныптардағы Қазақстан тарихы, дүние жүзі тарихы Қазақстан Республикасы  Білім және ғылым министрінің 2019 жылғы  7 наурыздағы  №105 бұйрығы, </w:t>
      </w:r>
      <w:r w:rsidRPr="00A13DC4">
        <w:rPr>
          <w:rFonts w:ascii="Times New Roman" w:hAnsi="Times New Roman" w:cs="Times New Roman"/>
          <w:b/>
          <w:sz w:val="24"/>
          <w:lang w:val="kk-KZ"/>
        </w:rPr>
        <w:t>9,10,11-сыныптардағы құқық негіздері</w:t>
      </w:r>
      <w:r w:rsidRPr="00A13DC4">
        <w:rPr>
          <w:rFonts w:ascii="Times New Roman" w:hAnsi="Times New Roman" w:cs="Times New Roman"/>
          <w:sz w:val="24"/>
          <w:lang w:val="kk-KZ"/>
        </w:rPr>
        <w:t xml:space="preserve">  Қазақстан Республикасы  Білім және ғылым министрінің 2017 жылғы  27 шілдедегі   №352 бұйрығы негізінде оқытылды. </w:t>
      </w:r>
    </w:p>
    <w:p w:rsidR="00156CD4" w:rsidRPr="00A13DC4" w:rsidRDefault="008B3531" w:rsidP="00394852">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   Жаратылыстану – математикалық бағыттағы  дүние жүзі тарихы Қазақстан Республикасы  Білім және ғылым министрінің 2019 жылғы  7 наурыздағы  №105 бұйрығын басшылыққа ала отырып, жүзеге асырылды. </w:t>
      </w:r>
    </w:p>
    <w:p w:rsidR="00E71B8B" w:rsidRPr="00A13DC4" w:rsidRDefault="00E71B8B" w:rsidP="00331466">
      <w:pPr>
        <w:pStyle w:val="a5"/>
        <w:jc w:val="both"/>
        <w:rPr>
          <w:rFonts w:ascii="Times New Roman" w:hAnsi="Times New Roman" w:cs="Times New Roman"/>
          <w:sz w:val="24"/>
          <w:lang w:val="kk-KZ"/>
        </w:rPr>
      </w:pPr>
      <w:r w:rsidRPr="00A13DC4">
        <w:rPr>
          <w:rFonts w:ascii="Times New Roman" w:hAnsi="Times New Roman" w:cs="Times New Roman"/>
          <w:b/>
          <w:sz w:val="24"/>
          <w:lang w:val="kk-KZ"/>
        </w:rPr>
        <w:t xml:space="preserve"> </w:t>
      </w:r>
    </w:p>
    <w:p w:rsidR="0061530B" w:rsidRPr="00A13DC4" w:rsidRDefault="0061530B" w:rsidP="0061530B">
      <w:pPr>
        <w:pStyle w:val="a5"/>
        <w:jc w:val="both"/>
        <w:rPr>
          <w:rFonts w:ascii="Times New Roman" w:hAnsi="Times New Roman" w:cs="Times New Roman"/>
          <w:sz w:val="24"/>
          <w:lang w:val="kk-KZ"/>
        </w:rPr>
      </w:pPr>
      <w:r w:rsidRPr="00A13DC4">
        <w:rPr>
          <w:rFonts w:ascii="Times New Roman" w:hAnsi="Times New Roman" w:cs="Times New Roman"/>
          <w:sz w:val="24"/>
          <w:lang w:val="kk-KZ"/>
        </w:rPr>
        <w:t>2023-2024</w:t>
      </w:r>
      <w:r w:rsidR="00331466" w:rsidRPr="00A13DC4">
        <w:rPr>
          <w:rFonts w:ascii="Times New Roman" w:hAnsi="Times New Roman" w:cs="Times New Roman"/>
          <w:sz w:val="24"/>
          <w:lang w:val="kk-KZ"/>
        </w:rPr>
        <w:t xml:space="preserve"> </w:t>
      </w:r>
      <w:r w:rsidRPr="00A13DC4">
        <w:rPr>
          <w:rFonts w:ascii="Times New Roman" w:hAnsi="Times New Roman" w:cs="Times New Roman"/>
          <w:sz w:val="24"/>
          <w:lang w:val="kk-KZ"/>
        </w:rPr>
        <w:t>оқу жылында 30</w:t>
      </w:r>
      <w:r w:rsidR="00A13DC4" w:rsidRPr="00A13DC4">
        <w:rPr>
          <w:rFonts w:ascii="Times New Roman" w:hAnsi="Times New Roman" w:cs="Times New Roman"/>
          <w:sz w:val="24"/>
          <w:lang w:val="kk-KZ"/>
        </w:rPr>
        <w:t>.08.2024</w:t>
      </w:r>
      <w:r w:rsidRPr="00A13DC4">
        <w:rPr>
          <w:rFonts w:ascii="Times New Roman" w:hAnsi="Times New Roman" w:cs="Times New Roman"/>
          <w:sz w:val="24"/>
          <w:lang w:val="kk-KZ"/>
        </w:rPr>
        <w:t xml:space="preserve"> №2 педагогика</w:t>
      </w:r>
      <w:r w:rsidR="0086654A" w:rsidRPr="00A13DC4">
        <w:rPr>
          <w:rFonts w:ascii="Times New Roman" w:hAnsi="Times New Roman" w:cs="Times New Roman"/>
          <w:sz w:val="24"/>
          <w:lang w:val="kk-KZ"/>
        </w:rPr>
        <w:t>лық кеңестің шешімімен 11 –сынып</w:t>
      </w:r>
      <w:r w:rsidRPr="00A13DC4">
        <w:rPr>
          <w:rFonts w:ascii="Times New Roman" w:hAnsi="Times New Roman" w:cs="Times New Roman"/>
          <w:sz w:val="24"/>
          <w:lang w:val="kk-KZ"/>
        </w:rPr>
        <w:t xml:space="preserve"> Қазақстан  Республикасы  Білім және ғылым министрінің 2021 жылғы  26 наурыздағы    №125 бұйрығының 22-қосымшасы (төмендетілген оқу жүктемесі)  негізінде білім алды. Тереңдетілген деңгейде оқушылардың өздерінің 2021-2022 оқужылында таңдаған пәндері: </w:t>
      </w:r>
      <w:r w:rsidRPr="00A13DC4">
        <w:rPr>
          <w:rFonts w:ascii="Times New Roman" w:hAnsi="Times New Roman" w:cs="Times New Roman"/>
          <w:sz w:val="24"/>
          <w:lang w:val="kk-KZ"/>
        </w:rPr>
        <w:lastRenderedPageBreak/>
        <w:t xml:space="preserve">биология, география 3 сағат көлемінде оқытылды. Стандартты деңгейде құқық негіздері пәні 2 сағат оқытылды. Сонымен қатар, вариативті бөлімнен </w:t>
      </w:r>
      <w:r w:rsidRPr="00A13DC4">
        <w:rPr>
          <w:rFonts w:ascii="Times New Roman" w:hAnsi="Times New Roman" w:cs="Times New Roman"/>
          <w:b/>
          <w:i/>
          <w:sz w:val="24"/>
          <w:lang w:val="kk-KZ"/>
        </w:rPr>
        <w:t xml:space="preserve">«инвариантты компоненттен таңдау пәндері» </w:t>
      </w:r>
      <w:r w:rsidRPr="00A13DC4">
        <w:rPr>
          <w:rFonts w:ascii="Times New Roman" w:hAnsi="Times New Roman" w:cs="Times New Roman"/>
          <w:sz w:val="24"/>
          <w:lang w:val="kk-KZ"/>
        </w:rPr>
        <w:t>-не берілген 4 сағат келесі пәндерге берілді: физика -1 сағат, химия -1 сағат, Қазақстан тарихы – 1 сағат, дүние жүзі тарихы -1 сағат.</w:t>
      </w:r>
    </w:p>
    <w:p w:rsidR="00394852" w:rsidRPr="00A13DC4" w:rsidRDefault="00584658" w:rsidP="00394852">
      <w:pPr>
        <w:pStyle w:val="a5"/>
        <w:jc w:val="both"/>
        <w:rPr>
          <w:rFonts w:ascii="Times New Roman" w:hAnsi="Times New Roman" w:cs="Times New Roman"/>
          <w:sz w:val="24"/>
          <w:lang w:val="kk-KZ"/>
        </w:rPr>
      </w:pPr>
      <w:r w:rsidRPr="00A13DC4">
        <w:rPr>
          <w:rFonts w:ascii="Times New Roman" w:hAnsi="Times New Roman" w:cs="Times New Roman"/>
          <w:b/>
          <w:sz w:val="24"/>
          <w:lang w:val="kk-KZ"/>
        </w:rPr>
        <w:t xml:space="preserve">     </w:t>
      </w:r>
      <w:r w:rsidR="00394852" w:rsidRPr="00A13DC4">
        <w:rPr>
          <w:rFonts w:ascii="Times New Roman" w:hAnsi="Times New Roman" w:cs="Times New Roman"/>
          <w:b/>
          <w:sz w:val="24"/>
          <w:lang w:val="kk-KZ"/>
        </w:rPr>
        <w:t>2021-2022</w:t>
      </w:r>
      <w:r w:rsidR="00394852" w:rsidRPr="00A13DC4">
        <w:rPr>
          <w:rFonts w:ascii="Times New Roman" w:hAnsi="Times New Roman" w:cs="Times New Roman"/>
          <w:sz w:val="24"/>
          <w:lang w:val="kk-KZ"/>
        </w:rPr>
        <w:t xml:space="preserve">, </w:t>
      </w:r>
      <w:r w:rsidR="00394852" w:rsidRPr="00A13DC4">
        <w:rPr>
          <w:rFonts w:ascii="Times New Roman" w:hAnsi="Times New Roman" w:cs="Times New Roman"/>
          <w:b/>
          <w:sz w:val="24"/>
          <w:lang w:val="kk-KZ"/>
        </w:rPr>
        <w:t>2022-2023</w:t>
      </w:r>
      <w:r w:rsidR="00394852" w:rsidRPr="00A13DC4">
        <w:rPr>
          <w:rFonts w:ascii="Times New Roman" w:hAnsi="Times New Roman" w:cs="Times New Roman"/>
          <w:sz w:val="24"/>
          <w:lang w:val="kk-KZ"/>
        </w:rPr>
        <w:t xml:space="preserve"> </w:t>
      </w:r>
      <w:r w:rsidR="00F26956" w:rsidRPr="00A13DC4">
        <w:rPr>
          <w:rFonts w:ascii="Times New Roman" w:hAnsi="Times New Roman" w:cs="Times New Roman"/>
          <w:sz w:val="24"/>
          <w:lang w:val="kk-KZ"/>
        </w:rPr>
        <w:t xml:space="preserve"> </w:t>
      </w:r>
      <w:r w:rsidR="00F26956" w:rsidRPr="00A13DC4">
        <w:rPr>
          <w:rFonts w:ascii="Times New Roman" w:hAnsi="Times New Roman" w:cs="Times New Roman"/>
          <w:b/>
          <w:sz w:val="24"/>
          <w:lang w:val="kk-KZ"/>
        </w:rPr>
        <w:t>2023-2024</w:t>
      </w:r>
      <w:r w:rsidR="00F26956" w:rsidRPr="00A13DC4">
        <w:rPr>
          <w:rFonts w:ascii="Times New Roman" w:hAnsi="Times New Roman" w:cs="Times New Roman"/>
          <w:sz w:val="24"/>
          <w:lang w:val="kk-KZ"/>
        </w:rPr>
        <w:t xml:space="preserve"> </w:t>
      </w:r>
      <w:r w:rsidR="00394852" w:rsidRPr="00A13DC4">
        <w:rPr>
          <w:rFonts w:ascii="Times New Roman" w:hAnsi="Times New Roman" w:cs="Times New Roman"/>
          <w:sz w:val="24"/>
          <w:lang w:val="kk-KZ"/>
        </w:rPr>
        <w:t xml:space="preserve">оқу жылында ерекше білімді қажет ететін Ерімбетұлы Бақтиярмен жеке жұмыстар жүргізілді. Диагнозы «Инклюзивное обучение по индивидуальному учебной программе  и индивидуальныму учебной плану для детей с ЛУО» . Қазақстан  Республикасы  Білім және ғылым министрінің 2012 жылғы  8 қарашадағы  №281 бұйрығымен бекіткен үлгілік оқу бағдарламасы бойынша жүргізілді. </w:t>
      </w:r>
    </w:p>
    <w:p w:rsidR="009F76BD" w:rsidRPr="00A13DC4" w:rsidRDefault="009F76BD" w:rsidP="00394852">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  9- сыныпта үлгілік оқу жоспарының вариативті компоненті есебінен «Зайырлылық жіне дінтану негіздері»  факультативтік курсын міндетті түрде  оқыту үшін аптасына 1 сағат, оқу жылына 34 сағат бөлінді. Бұл курсты Білім және ғылым министрінің 2014 жылғы  15 шілдедегі   №281 бұйрығымен бекіткен үлгілік оқу бағдарламасы бойынша жүргізілді. </w:t>
      </w:r>
    </w:p>
    <w:p w:rsidR="009F76BD" w:rsidRPr="00A13DC4" w:rsidRDefault="009F76BD" w:rsidP="009F76BD">
      <w:pPr>
        <w:pStyle w:val="a5"/>
        <w:numPr>
          <w:ilvl w:val="0"/>
          <w:numId w:val="4"/>
        </w:numPr>
        <w:jc w:val="both"/>
        <w:rPr>
          <w:rFonts w:ascii="Times New Roman" w:hAnsi="Times New Roman" w:cs="Times New Roman"/>
          <w:sz w:val="24"/>
          <w:lang w:val="kk-KZ"/>
        </w:rPr>
      </w:pPr>
      <w:r w:rsidRPr="00A13DC4">
        <w:rPr>
          <w:rFonts w:ascii="Times New Roman" w:hAnsi="Times New Roman" w:cs="Times New Roman"/>
          <w:sz w:val="24"/>
          <w:lang w:val="kk-KZ"/>
        </w:rPr>
        <w:t xml:space="preserve">Қазақстан  Республикасы  Білім және ғылым министрінің 2013 жылғы  3 сәуірдегі     №115 бұйрығымен бекітілген оқу бағдарламасы бойынша «Абайтану» (9-11 сыныптарда) таңау курсы оқытылды. </w:t>
      </w:r>
    </w:p>
    <w:p w:rsidR="009F76BD" w:rsidRPr="00A13DC4" w:rsidRDefault="009F76BD" w:rsidP="009F76BD">
      <w:pPr>
        <w:pStyle w:val="a5"/>
        <w:numPr>
          <w:ilvl w:val="0"/>
          <w:numId w:val="4"/>
        </w:numPr>
        <w:jc w:val="both"/>
        <w:rPr>
          <w:rFonts w:ascii="Times New Roman" w:hAnsi="Times New Roman" w:cs="Times New Roman"/>
          <w:sz w:val="24"/>
          <w:lang w:val="kk-KZ"/>
        </w:rPr>
      </w:pPr>
      <w:r w:rsidRPr="00A13DC4">
        <w:rPr>
          <w:rFonts w:ascii="Times New Roman" w:hAnsi="Times New Roman" w:cs="Times New Roman"/>
          <w:sz w:val="24"/>
          <w:lang w:val="kk-KZ"/>
        </w:rPr>
        <w:t xml:space="preserve">10 сыныпта 1 сағат «Алғашқы әскери және технологиялық дайындық»қосымша  оқу-жаттығу жиндарын өтуге берілді. </w:t>
      </w:r>
    </w:p>
    <w:p w:rsidR="009F76BD" w:rsidRPr="00A13DC4" w:rsidRDefault="009F76BD" w:rsidP="009F76BD">
      <w:pPr>
        <w:pStyle w:val="a5"/>
        <w:numPr>
          <w:ilvl w:val="0"/>
          <w:numId w:val="4"/>
        </w:numPr>
        <w:jc w:val="both"/>
        <w:rPr>
          <w:rFonts w:ascii="Times New Roman" w:hAnsi="Times New Roman" w:cs="Times New Roman"/>
          <w:sz w:val="24"/>
          <w:lang w:val="kk-KZ"/>
        </w:rPr>
      </w:pPr>
      <w:r w:rsidRPr="00A13DC4">
        <w:rPr>
          <w:rFonts w:ascii="Times New Roman" w:hAnsi="Times New Roman" w:cs="Times New Roman"/>
          <w:sz w:val="24"/>
          <w:lang w:val="kk-KZ"/>
        </w:rPr>
        <w:t xml:space="preserve">Бастауыш сыныптарда вариативті компонент  сағаттары негізгі сабақ  кестесіне кіргізіліп, оқытылды. 5-11 сыныптарда  №2 сабақ кестесі құрылып, екінші кезеңде оқытылды. </w:t>
      </w:r>
    </w:p>
    <w:p w:rsidR="00394852" w:rsidRPr="00A13DC4" w:rsidRDefault="009F76BD" w:rsidP="00394852">
      <w:pPr>
        <w:pStyle w:val="a5"/>
        <w:jc w:val="both"/>
        <w:rPr>
          <w:rFonts w:ascii="Times New Roman" w:hAnsi="Times New Roman" w:cs="Times New Roman"/>
          <w:sz w:val="24"/>
          <w:lang w:val="kk-KZ"/>
        </w:rPr>
      </w:pPr>
      <w:r w:rsidRPr="00A13DC4">
        <w:rPr>
          <w:rFonts w:ascii="Times New Roman" w:hAnsi="Times New Roman" w:cs="Times New Roman"/>
          <w:b/>
          <w:sz w:val="24"/>
          <w:lang w:val="kk-KZ"/>
        </w:rPr>
        <w:t>2021-2022</w:t>
      </w:r>
      <w:r w:rsidRPr="00A13DC4">
        <w:rPr>
          <w:rFonts w:ascii="Times New Roman" w:hAnsi="Times New Roman" w:cs="Times New Roman"/>
          <w:sz w:val="24"/>
          <w:lang w:val="kk-KZ"/>
        </w:rPr>
        <w:t xml:space="preserve">  оқу жылында вариативті компонентінен төмендегі курстар енгізілді:</w:t>
      </w:r>
    </w:p>
    <w:p w:rsidR="00A13DC4" w:rsidRPr="00A13DC4" w:rsidRDefault="00A13DC4" w:rsidP="00A13DC4">
      <w:pPr>
        <w:pStyle w:val="a3"/>
        <w:numPr>
          <w:ilvl w:val="0"/>
          <w:numId w:val="15"/>
        </w:numPr>
        <w:spacing w:after="0" w:line="240" w:lineRule="auto"/>
        <w:jc w:val="both"/>
        <w:rPr>
          <w:rFonts w:ascii="Times New Roman" w:hAnsi="Times New Roman" w:cs="Times New Roman"/>
          <w:b/>
          <w:sz w:val="24"/>
          <w:szCs w:val="24"/>
          <w:lang w:val="kk-KZ"/>
        </w:rPr>
      </w:pPr>
      <w:r w:rsidRPr="00A13DC4">
        <w:rPr>
          <w:rFonts w:ascii="Times New Roman" w:hAnsi="Times New Roman" w:cs="Times New Roman"/>
          <w:b/>
          <w:sz w:val="24"/>
          <w:szCs w:val="24"/>
          <w:lang w:val="kk-KZ"/>
        </w:rPr>
        <w:t>«Қызықты математика» таңдау  курсы 1-сыныпта аптасына 1 сағат.</w:t>
      </w:r>
    </w:p>
    <w:p w:rsidR="00A13DC4" w:rsidRPr="00A13DC4" w:rsidRDefault="00A13DC4" w:rsidP="00A13DC4">
      <w:pPr>
        <w:rPr>
          <w:rFonts w:ascii="Times New Roman" w:eastAsia="Calibri" w:hAnsi="Times New Roman" w:cs="Times New Roman"/>
          <w:sz w:val="24"/>
          <w:szCs w:val="24"/>
          <w:lang w:val="kk-KZ"/>
        </w:rPr>
      </w:pPr>
      <w:r w:rsidRPr="00A13DC4">
        <w:rPr>
          <w:rFonts w:ascii="Times New Roman" w:eastAsia="Calibri" w:hAnsi="Times New Roman" w:cs="Times New Roman"/>
          <w:sz w:val="24"/>
          <w:szCs w:val="24"/>
          <w:lang w:val="kk-KZ"/>
        </w:rPr>
        <w:t>«</w:t>
      </w:r>
      <w:r w:rsidRPr="00A13DC4">
        <w:rPr>
          <w:rFonts w:ascii="Times New Roman" w:hAnsi="Times New Roman" w:cs="Times New Roman"/>
          <w:b/>
          <w:sz w:val="24"/>
          <w:szCs w:val="24"/>
          <w:lang w:val="kk-KZ"/>
        </w:rPr>
        <w:t>Қызықты математика</w:t>
      </w:r>
      <w:r w:rsidRPr="00A13DC4">
        <w:rPr>
          <w:rFonts w:ascii="Times New Roman" w:eastAsia="Calibri" w:hAnsi="Times New Roman" w:cs="Times New Roman"/>
          <w:sz w:val="24"/>
          <w:szCs w:val="24"/>
          <w:lang w:val="kk-KZ"/>
        </w:rPr>
        <w:t>» таңдау  курсы математикалық  білімнің  мазмұнына сай  жүзеге  асырылады. Баланың тұлғалық қасиеттерін, ақыл-ойын, сезімдерін, танымдық және шығармашылық қабілеттерін, ойлау әрекеттерін  дамыту, оқушыларға математикалық білім, білік, дағдыларын игерту, шығармашылық қабілеттерін арттыру, зейінін, есте сақтау, байқағыштық, қиялдау, танымдық іс-әрекеттерімен өздігінен білім алуға, ізденуге бейімдеу.</w:t>
      </w:r>
    </w:p>
    <w:p w:rsidR="00A13DC4" w:rsidRPr="00A13DC4" w:rsidRDefault="00A13DC4" w:rsidP="00A13DC4">
      <w:pPr>
        <w:spacing w:after="0" w:line="240" w:lineRule="auto"/>
        <w:ind w:left="360"/>
        <w:rPr>
          <w:rFonts w:ascii="Times New Roman" w:hAnsi="Times New Roman" w:cs="Times New Roman"/>
          <w:b/>
          <w:sz w:val="24"/>
          <w:szCs w:val="24"/>
          <w:lang w:val="kk-KZ"/>
        </w:rPr>
      </w:pPr>
    </w:p>
    <w:p w:rsidR="00A13DC4" w:rsidRPr="00A13DC4" w:rsidRDefault="00A13DC4" w:rsidP="00A13DC4">
      <w:pPr>
        <w:spacing w:after="0" w:line="240" w:lineRule="auto"/>
        <w:ind w:left="360"/>
        <w:rPr>
          <w:rFonts w:ascii="Times New Roman" w:hAnsi="Times New Roman" w:cs="Times New Roman"/>
          <w:sz w:val="24"/>
          <w:szCs w:val="24"/>
          <w:lang w:val="kk-KZ"/>
        </w:rPr>
      </w:pPr>
      <w:r w:rsidRPr="00A13DC4">
        <w:rPr>
          <w:rFonts w:ascii="Times New Roman" w:hAnsi="Times New Roman" w:cs="Times New Roman"/>
          <w:b/>
          <w:sz w:val="24"/>
          <w:szCs w:val="24"/>
          <w:lang w:val="kk-KZ"/>
        </w:rPr>
        <w:t>2.«Математика және логика» таңдау  курсы,  2-сыныпта аптасына 1 сағат</w:t>
      </w:r>
    </w:p>
    <w:p w:rsidR="00A13DC4" w:rsidRPr="00A13DC4" w:rsidRDefault="00A13DC4" w:rsidP="00A13DC4">
      <w:pPr>
        <w:spacing w:after="0" w:line="240" w:lineRule="auto"/>
        <w:rPr>
          <w:rFonts w:ascii="Times New Roman" w:hAnsi="Times New Roman" w:cs="Times New Roman"/>
          <w:sz w:val="24"/>
          <w:szCs w:val="24"/>
          <w:lang w:val="kk-KZ"/>
        </w:rPr>
      </w:pPr>
      <w:r w:rsidRPr="00A13DC4">
        <w:rPr>
          <w:rFonts w:ascii="Times New Roman" w:hAnsi="Times New Roman" w:cs="Times New Roman"/>
          <w:sz w:val="24"/>
          <w:szCs w:val="24"/>
          <w:lang w:val="kk-KZ"/>
        </w:rPr>
        <w:t>«</w:t>
      </w:r>
      <w:r w:rsidRPr="00A13DC4">
        <w:rPr>
          <w:rFonts w:ascii="Times New Roman" w:hAnsi="Times New Roman" w:cs="Times New Roman"/>
          <w:b/>
          <w:sz w:val="24"/>
          <w:szCs w:val="24"/>
          <w:lang w:val="kk-KZ"/>
        </w:rPr>
        <w:t>Математика және логика</w:t>
      </w:r>
      <w:r w:rsidRPr="00A13DC4">
        <w:rPr>
          <w:rFonts w:ascii="Times New Roman" w:hAnsi="Times New Roman" w:cs="Times New Roman"/>
          <w:sz w:val="24"/>
          <w:szCs w:val="24"/>
          <w:lang w:val="kk-KZ"/>
        </w:rPr>
        <w:t>» бағдарламасы тапсырманы әр түрлі тәсілдермен шешуге, логикалық ойлауға, оның тереңдігі мен икемділігін қарқынды дамытуға ықпал етеді. Әр түрлі жолдармен есеп шығарудың негізін әзірлейді, тұлғалық –бағыттық тәсілді жүзеге асыруға ықпал етеді. Түрлі жолдармен есепті шешу оқушының өз бетінше айналысуына қосымша мүмкіндік туғызады</w:t>
      </w:r>
    </w:p>
    <w:p w:rsidR="00A13DC4" w:rsidRPr="00A13DC4" w:rsidRDefault="00A13DC4" w:rsidP="00A13DC4">
      <w:pPr>
        <w:spacing w:after="0" w:line="240" w:lineRule="auto"/>
        <w:rPr>
          <w:rFonts w:ascii="Times New Roman" w:hAnsi="Times New Roman" w:cs="Times New Roman"/>
          <w:sz w:val="24"/>
          <w:szCs w:val="24"/>
          <w:lang w:val="kk-KZ"/>
        </w:rPr>
      </w:pPr>
    </w:p>
    <w:p w:rsidR="00A13DC4" w:rsidRPr="00A13DC4" w:rsidRDefault="00A13DC4" w:rsidP="00A13DC4">
      <w:pPr>
        <w:pStyle w:val="a5"/>
        <w:jc w:val="both"/>
        <w:rPr>
          <w:rFonts w:ascii="Times New Roman" w:eastAsia="Calibri" w:hAnsi="Times New Roman" w:cs="Times New Roman"/>
          <w:sz w:val="24"/>
          <w:szCs w:val="24"/>
          <w:lang w:val="kk-KZ"/>
        </w:rPr>
      </w:pPr>
      <w:r w:rsidRPr="00A13DC4">
        <w:rPr>
          <w:rFonts w:ascii="Times New Roman" w:eastAsia="Calibri" w:hAnsi="Times New Roman" w:cs="Times New Roman"/>
          <w:b/>
          <w:sz w:val="24"/>
          <w:szCs w:val="24"/>
          <w:lang w:val="kk-KZ"/>
        </w:rPr>
        <w:t xml:space="preserve">    3. «Графика және логика»</w:t>
      </w:r>
      <w:r w:rsidRPr="00A13DC4">
        <w:rPr>
          <w:rFonts w:ascii="Times New Roman" w:hAnsi="Times New Roman" w:cs="Times New Roman"/>
          <w:b/>
          <w:sz w:val="24"/>
          <w:szCs w:val="24"/>
          <w:lang w:val="kk-KZ"/>
        </w:rPr>
        <w:t xml:space="preserve"> » таңдау  курсы,  3-сыныпта</w:t>
      </w:r>
      <w:r w:rsidRPr="00A13DC4">
        <w:rPr>
          <w:rFonts w:ascii="Times New Roman" w:eastAsia="Calibri" w:hAnsi="Times New Roman" w:cs="Times New Roman"/>
          <w:sz w:val="24"/>
          <w:szCs w:val="24"/>
          <w:lang w:val="kk-KZ"/>
        </w:rPr>
        <w:t xml:space="preserve"> </w:t>
      </w:r>
      <w:r w:rsidRPr="00A13DC4">
        <w:rPr>
          <w:rFonts w:ascii="Times New Roman" w:eastAsia="Calibri" w:hAnsi="Times New Roman" w:cs="Times New Roman"/>
          <w:b/>
          <w:sz w:val="24"/>
          <w:szCs w:val="24"/>
          <w:lang w:val="kk-KZ"/>
        </w:rPr>
        <w:t>аптасына  1сағат</w:t>
      </w:r>
    </w:p>
    <w:p w:rsidR="00A13DC4" w:rsidRPr="00A13DC4" w:rsidRDefault="00A13DC4" w:rsidP="00A13DC4">
      <w:pPr>
        <w:pStyle w:val="a3"/>
        <w:ind w:left="0" w:right="567"/>
        <w:rPr>
          <w:rFonts w:ascii="Times New Roman" w:hAnsi="Times New Roman" w:cs="Times New Roman"/>
          <w:sz w:val="24"/>
          <w:szCs w:val="24"/>
          <w:lang w:val="kk-KZ"/>
        </w:rPr>
      </w:pPr>
      <w:r w:rsidRPr="00A13DC4">
        <w:rPr>
          <w:rFonts w:ascii="Times New Roman" w:eastAsia="Calibri" w:hAnsi="Times New Roman" w:cs="Times New Roman"/>
          <w:b/>
          <w:sz w:val="24"/>
          <w:szCs w:val="24"/>
          <w:lang w:val="kk-KZ"/>
        </w:rPr>
        <w:t>«Графика және логика»</w:t>
      </w:r>
      <w:r w:rsidRPr="00A13DC4">
        <w:rPr>
          <w:rFonts w:ascii="Times New Roman" w:eastAsia="Calibri" w:hAnsi="Times New Roman" w:cs="Times New Roman"/>
          <w:sz w:val="24"/>
          <w:szCs w:val="24"/>
          <w:lang w:val="kk-KZ"/>
        </w:rPr>
        <w:t xml:space="preserve"> бағдарламасы б</w:t>
      </w:r>
      <w:r w:rsidRPr="00A13DC4">
        <w:rPr>
          <w:rFonts w:ascii="Times New Roman" w:hAnsi="Times New Roman" w:cs="Times New Roman"/>
          <w:sz w:val="24"/>
          <w:szCs w:val="24"/>
          <w:lang w:val="kk-KZ"/>
        </w:rPr>
        <w:t>аланың оқу іс-әрекетіне деген қызығушылығын арттыру;өз бетінше іздену әрекеттерін қалыптастыру, негізгі ойлау операцияларын саналы түрде қолдана білуге үйрету, яғни ақпаратты сауатты қолдана білуін қалыптастыру, көру, есту, байқау, іздеу,қиялдау, елестету, есте сақтау арқылы логикалық ойын дамыту</w:t>
      </w:r>
    </w:p>
    <w:p w:rsidR="00A13DC4" w:rsidRPr="00A13DC4" w:rsidRDefault="00A13DC4" w:rsidP="00A13DC4">
      <w:pPr>
        <w:spacing w:after="0" w:line="240" w:lineRule="auto"/>
        <w:rPr>
          <w:rFonts w:ascii="Times New Roman" w:hAnsi="Times New Roman" w:cs="Times New Roman"/>
          <w:sz w:val="24"/>
          <w:szCs w:val="24"/>
          <w:lang w:val="kk-KZ"/>
        </w:rPr>
      </w:pPr>
    </w:p>
    <w:p w:rsidR="00A13DC4" w:rsidRPr="00A13DC4" w:rsidRDefault="00A13DC4" w:rsidP="00A13DC4">
      <w:pPr>
        <w:spacing w:after="0" w:line="240" w:lineRule="auto"/>
        <w:rPr>
          <w:rFonts w:ascii="Times New Roman" w:hAnsi="Times New Roman" w:cs="Times New Roman"/>
          <w:sz w:val="24"/>
          <w:szCs w:val="24"/>
          <w:lang w:val="kk-KZ"/>
        </w:rPr>
      </w:pPr>
      <w:r w:rsidRPr="00A13DC4">
        <w:rPr>
          <w:rFonts w:ascii="Times New Roman" w:hAnsi="Times New Roman" w:cs="Times New Roman"/>
          <w:b/>
          <w:sz w:val="24"/>
          <w:szCs w:val="24"/>
          <w:lang w:val="kk-KZ"/>
        </w:rPr>
        <w:t xml:space="preserve">  4.«Логика әлемі» таңдау  курсы,  4-сыныпта аптасына 1 сағат</w:t>
      </w:r>
    </w:p>
    <w:p w:rsidR="00A13DC4" w:rsidRPr="00A13DC4" w:rsidRDefault="00A13DC4" w:rsidP="00A13DC4">
      <w:pPr>
        <w:ind w:right="567" w:firstLine="142"/>
        <w:rPr>
          <w:rFonts w:ascii="Times New Roman" w:hAnsi="Times New Roman" w:cs="Times New Roman"/>
          <w:b/>
          <w:sz w:val="24"/>
          <w:szCs w:val="24"/>
          <w:lang w:val="kk-KZ"/>
        </w:rPr>
      </w:pPr>
      <w:r w:rsidRPr="00A13DC4">
        <w:rPr>
          <w:rFonts w:ascii="Times New Roman" w:hAnsi="Times New Roman" w:cs="Times New Roman"/>
          <w:sz w:val="24"/>
          <w:szCs w:val="24"/>
          <w:lang w:val="kk-KZ"/>
        </w:rPr>
        <w:t>«</w:t>
      </w:r>
      <w:r w:rsidRPr="00A13DC4">
        <w:rPr>
          <w:rFonts w:ascii="Times New Roman" w:eastAsia="Calibri" w:hAnsi="Times New Roman" w:cs="Times New Roman"/>
          <w:sz w:val="24"/>
          <w:szCs w:val="24"/>
          <w:lang w:val="kk-KZ"/>
        </w:rPr>
        <w:t>Логика әлемі</w:t>
      </w:r>
      <w:r w:rsidRPr="00A13DC4">
        <w:rPr>
          <w:rFonts w:ascii="Times New Roman" w:hAnsi="Times New Roman" w:cs="Times New Roman"/>
          <w:sz w:val="24"/>
          <w:szCs w:val="24"/>
          <w:lang w:val="kk-KZ"/>
        </w:rPr>
        <w:t xml:space="preserve">» бағдарламасы тапсырманы әр түрлі тәсілдермен шешуге, логикалық ойлауға, оның тереңдігі мен икемділігін қарқынды дамытуға ықпал етеді. Әр түрлі жолдармен есеп шығарудың негізін әзірлейді, тұлғалық –бағыттық тәсілді </w:t>
      </w:r>
      <w:r w:rsidRPr="00A13DC4">
        <w:rPr>
          <w:rFonts w:ascii="Times New Roman" w:hAnsi="Times New Roman" w:cs="Times New Roman"/>
          <w:sz w:val="24"/>
          <w:szCs w:val="24"/>
          <w:lang w:val="kk-KZ"/>
        </w:rPr>
        <w:lastRenderedPageBreak/>
        <w:t xml:space="preserve">жүзеге асыруға ықпал етеді. Түрлі жолдармен есепті шешу оқушының өз бетінше айналысуына қосымша мүмкіндік туғызады. </w:t>
      </w:r>
    </w:p>
    <w:p w:rsidR="009F76BD" w:rsidRPr="00A13DC4" w:rsidRDefault="009F76BD" w:rsidP="009F76BD">
      <w:pPr>
        <w:pStyle w:val="a5"/>
        <w:jc w:val="both"/>
        <w:rPr>
          <w:rFonts w:ascii="Times New Roman" w:hAnsi="Times New Roman" w:cs="Times New Roman"/>
          <w:sz w:val="24"/>
          <w:lang w:val="kk-KZ"/>
        </w:rPr>
      </w:pPr>
      <w:r w:rsidRPr="00A13DC4">
        <w:rPr>
          <w:rFonts w:ascii="Times New Roman" w:hAnsi="Times New Roman" w:cs="Times New Roman"/>
          <w:b/>
          <w:sz w:val="24"/>
          <w:lang w:val="kk-KZ"/>
        </w:rPr>
        <w:t>2022-2023</w:t>
      </w:r>
      <w:r w:rsidRPr="00A13DC4">
        <w:rPr>
          <w:rFonts w:ascii="Times New Roman" w:hAnsi="Times New Roman" w:cs="Times New Roman"/>
          <w:sz w:val="24"/>
          <w:lang w:val="kk-KZ"/>
        </w:rPr>
        <w:t xml:space="preserve"> оқу жылында вариативті компонентінен төмендегі курстар енгізілді:</w:t>
      </w:r>
    </w:p>
    <w:p w:rsidR="00017926" w:rsidRPr="00A13DC4" w:rsidRDefault="00017926" w:rsidP="00017926">
      <w:pPr>
        <w:ind w:left="525"/>
        <w:jc w:val="center"/>
        <w:rPr>
          <w:rFonts w:ascii="Times New Roman" w:eastAsia="Calibri" w:hAnsi="Times New Roman" w:cs="Times New Roman"/>
          <w:sz w:val="24"/>
          <w:szCs w:val="24"/>
          <w:lang w:val="kk-KZ"/>
        </w:rPr>
      </w:pPr>
      <w:r w:rsidRPr="00A13DC4">
        <w:rPr>
          <w:rFonts w:ascii="Times New Roman" w:eastAsia="Calibri" w:hAnsi="Times New Roman" w:cs="Times New Roman"/>
          <w:b/>
          <w:sz w:val="24"/>
          <w:szCs w:val="24"/>
          <w:lang w:val="kk-KZ"/>
        </w:rPr>
        <w:t>Бастауыш сатыдағы вариативті компоненттері:</w:t>
      </w:r>
    </w:p>
    <w:p w:rsidR="00017926" w:rsidRPr="00A13DC4" w:rsidRDefault="00017926" w:rsidP="00017926">
      <w:pPr>
        <w:pStyle w:val="a3"/>
        <w:numPr>
          <w:ilvl w:val="0"/>
          <w:numId w:val="15"/>
        </w:numPr>
        <w:spacing w:after="0" w:line="240" w:lineRule="auto"/>
        <w:jc w:val="both"/>
        <w:rPr>
          <w:rFonts w:ascii="Times New Roman" w:hAnsi="Times New Roman" w:cs="Times New Roman"/>
          <w:b/>
          <w:sz w:val="24"/>
          <w:szCs w:val="24"/>
          <w:lang w:val="kk-KZ"/>
        </w:rPr>
      </w:pPr>
      <w:r w:rsidRPr="00A13DC4">
        <w:rPr>
          <w:rFonts w:ascii="Times New Roman" w:hAnsi="Times New Roman" w:cs="Times New Roman"/>
          <w:b/>
          <w:sz w:val="24"/>
          <w:szCs w:val="24"/>
          <w:lang w:val="kk-KZ"/>
        </w:rPr>
        <w:t>«Қызықты математика» таңдау  курсы 1-сыныпта аптасына 1 сағат.</w:t>
      </w:r>
    </w:p>
    <w:p w:rsidR="00017926" w:rsidRPr="00A13DC4" w:rsidRDefault="00017926" w:rsidP="00017926">
      <w:pPr>
        <w:rPr>
          <w:rFonts w:ascii="Times New Roman" w:eastAsia="Calibri" w:hAnsi="Times New Roman" w:cs="Times New Roman"/>
          <w:sz w:val="24"/>
          <w:szCs w:val="24"/>
          <w:lang w:val="kk-KZ"/>
        </w:rPr>
      </w:pPr>
      <w:r w:rsidRPr="00A13DC4">
        <w:rPr>
          <w:rFonts w:ascii="Times New Roman" w:eastAsia="Calibri" w:hAnsi="Times New Roman" w:cs="Times New Roman"/>
          <w:sz w:val="24"/>
          <w:szCs w:val="24"/>
          <w:lang w:val="kk-KZ"/>
        </w:rPr>
        <w:t>«</w:t>
      </w:r>
      <w:r w:rsidRPr="00A13DC4">
        <w:rPr>
          <w:rFonts w:ascii="Times New Roman" w:hAnsi="Times New Roman" w:cs="Times New Roman"/>
          <w:b/>
          <w:sz w:val="24"/>
          <w:szCs w:val="24"/>
          <w:lang w:val="kk-KZ"/>
        </w:rPr>
        <w:t>Қызықты математика</w:t>
      </w:r>
      <w:r w:rsidRPr="00A13DC4">
        <w:rPr>
          <w:rFonts w:ascii="Times New Roman" w:eastAsia="Calibri" w:hAnsi="Times New Roman" w:cs="Times New Roman"/>
          <w:sz w:val="24"/>
          <w:szCs w:val="24"/>
          <w:lang w:val="kk-KZ"/>
        </w:rPr>
        <w:t>» таңдау  курсы математикалық  білімнің  мазмұнына сай  жүзеге  асырылады. Баланың тұлғалық қасиеттерін, ақыл-ойын, сезімдерін, танымдық және шығармашылық қабілеттерін, ойлау әрекеттерін  дамыту, оқушыларға математикалық білім, білік, дағдыларын игерту, шығармашылық қабілеттерін арттыру, зейінін, есте сақтау, байқағыштық, қиялдау, танымдық іс-әрекеттерімен өздігінен білім алуға, ізденуге бейімдеу.</w:t>
      </w:r>
    </w:p>
    <w:p w:rsidR="00017926" w:rsidRPr="00A13DC4" w:rsidRDefault="00017926" w:rsidP="00017926">
      <w:pPr>
        <w:spacing w:after="0" w:line="240" w:lineRule="auto"/>
        <w:ind w:left="360"/>
        <w:rPr>
          <w:rFonts w:ascii="Times New Roman" w:hAnsi="Times New Roman" w:cs="Times New Roman"/>
          <w:b/>
          <w:sz w:val="24"/>
          <w:szCs w:val="24"/>
          <w:lang w:val="kk-KZ"/>
        </w:rPr>
      </w:pPr>
    </w:p>
    <w:p w:rsidR="00017926" w:rsidRPr="00A13DC4" w:rsidRDefault="00017926" w:rsidP="00017926">
      <w:pPr>
        <w:spacing w:after="0" w:line="240" w:lineRule="auto"/>
        <w:ind w:left="360"/>
        <w:rPr>
          <w:rFonts w:ascii="Times New Roman" w:hAnsi="Times New Roman" w:cs="Times New Roman"/>
          <w:sz w:val="24"/>
          <w:szCs w:val="24"/>
          <w:lang w:val="kk-KZ"/>
        </w:rPr>
      </w:pPr>
      <w:r w:rsidRPr="00A13DC4">
        <w:rPr>
          <w:rFonts w:ascii="Times New Roman" w:hAnsi="Times New Roman" w:cs="Times New Roman"/>
          <w:b/>
          <w:sz w:val="24"/>
          <w:szCs w:val="24"/>
          <w:lang w:val="kk-KZ"/>
        </w:rPr>
        <w:t>2.«Математика және логика» таңдау  курсы,  2-сыныпта аптасына 1 сағат</w:t>
      </w:r>
    </w:p>
    <w:p w:rsidR="00017926" w:rsidRPr="00A13DC4" w:rsidRDefault="00017926" w:rsidP="00017926">
      <w:pPr>
        <w:spacing w:after="0" w:line="240" w:lineRule="auto"/>
        <w:rPr>
          <w:rFonts w:ascii="Times New Roman" w:hAnsi="Times New Roman" w:cs="Times New Roman"/>
          <w:sz w:val="24"/>
          <w:szCs w:val="24"/>
          <w:lang w:val="kk-KZ"/>
        </w:rPr>
      </w:pPr>
      <w:r w:rsidRPr="00A13DC4">
        <w:rPr>
          <w:rFonts w:ascii="Times New Roman" w:hAnsi="Times New Roman" w:cs="Times New Roman"/>
          <w:sz w:val="24"/>
          <w:szCs w:val="24"/>
          <w:lang w:val="kk-KZ"/>
        </w:rPr>
        <w:t>«</w:t>
      </w:r>
      <w:r w:rsidRPr="00A13DC4">
        <w:rPr>
          <w:rFonts w:ascii="Times New Roman" w:hAnsi="Times New Roman" w:cs="Times New Roman"/>
          <w:b/>
          <w:sz w:val="24"/>
          <w:szCs w:val="24"/>
          <w:lang w:val="kk-KZ"/>
        </w:rPr>
        <w:t>Математика және логика</w:t>
      </w:r>
      <w:r w:rsidRPr="00A13DC4">
        <w:rPr>
          <w:rFonts w:ascii="Times New Roman" w:hAnsi="Times New Roman" w:cs="Times New Roman"/>
          <w:sz w:val="24"/>
          <w:szCs w:val="24"/>
          <w:lang w:val="kk-KZ"/>
        </w:rPr>
        <w:t>» бағдарламасы тапсырманы әр түрлі тәсілдермен шешуге, логикалық ойлауға, оның тереңдігі мен икемділігін қарқынды дамытуға ықпал етеді. Әр түрлі жолдармен есеп шығарудың негізін әзірлейді, тұлғалық –бағыттық тәсілді жүзеге асыруға ықпал етеді. Түрлі жолдармен есепті шешу оқушының өз бетінше айналысуына қосымша мүмкіндік туғызады</w:t>
      </w:r>
    </w:p>
    <w:p w:rsidR="00017926" w:rsidRPr="00A13DC4" w:rsidRDefault="00017926" w:rsidP="00017926">
      <w:pPr>
        <w:spacing w:after="0" w:line="240" w:lineRule="auto"/>
        <w:rPr>
          <w:rFonts w:ascii="Times New Roman" w:hAnsi="Times New Roman" w:cs="Times New Roman"/>
          <w:sz w:val="24"/>
          <w:szCs w:val="24"/>
          <w:lang w:val="kk-KZ"/>
        </w:rPr>
      </w:pPr>
    </w:p>
    <w:p w:rsidR="00017926" w:rsidRPr="00A13DC4" w:rsidRDefault="00017926" w:rsidP="00017926">
      <w:pPr>
        <w:pStyle w:val="a5"/>
        <w:jc w:val="both"/>
        <w:rPr>
          <w:rFonts w:ascii="Times New Roman" w:eastAsia="Calibri" w:hAnsi="Times New Roman" w:cs="Times New Roman"/>
          <w:sz w:val="24"/>
          <w:szCs w:val="24"/>
          <w:lang w:val="kk-KZ"/>
        </w:rPr>
      </w:pPr>
      <w:r w:rsidRPr="00A13DC4">
        <w:rPr>
          <w:rFonts w:ascii="Times New Roman" w:eastAsia="Calibri" w:hAnsi="Times New Roman" w:cs="Times New Roman"/>
          <w:b/>
          <w:sz w:val="24"/>
          <w:szCs w:val="24"/>
          <w:lang w:val="kk-KZ"/>
        </w:rPr>
        <w:t xml:space="preserve">    3. «Графика және логика»</w:t>
      </w:r>
      <w:r w:rsidRPr="00A13DC4">
        <w:rPr>
          <w:rFonts w:ascii="Times New Roman" w:hAnsi="Times New Roman" w:cs="Times New Roman"/>
          <w:b/>
          <w:sz w:val="24"/>
          <w:szCs w:val="24"/>
          <w:lang w:val="kk-KZ"/>
        </w:rPr>
        <w:t xml:space="preserve"> » таңдау  курсы,  3-сыныпта</w:t>
      </w:r>
      <w:r w:rsidRPr="00A13DC4">
        <w:rPr>
          <w:rFonts w:ascii="Times New Roman" w:eastAsia="Calibri" w:hAnsi="Times New Roman" w:cs="Times New Roman"/>
          <w:sz w:val="24"/>
          <w:szCs w:val="24"/>
          <w:lang w:val="kk-KZ"/>
        </w:rPr>
        <w:t xml:space="preserve"> </w:t>
      </w:r>
      <w:r w:rsidRPr="00A13DC4">
        <w:rPr>
          <w:rFonts w:ascii="Times New Roman" w:eastAsia="Calibri" w:hAnsi="Times New Roman" w:cs="Times New Roman"/>
          <w:b/>
          <w:sz w:val="24"/>
          <w:szCs w:val="24"/>
          <w:lang w:val="kk-KZ"/>
        </w:rPr>
        <w:t>аптасына  1сағат</w:t>
      </w:r>
    </w:p>
    <w:p w:rsidR="00017926" w:rsidRPr="00A13DC4" w:rsidRDefault="00017926" w:rsidP="00017926">
      <w:pPr>
        <w:pStyle w:val="a3"/>
        <w:ind w:left="0" w:right="567"/>
        <w:rPr>
          <w:rFonts w:ascii="Times New Roman" w:hAnsi="Times New Roman" w:cs="Times New Roman"/>
          <w:sz w:val="24"/>
          <w:szCs w:val="24"/>
          <w:lang w:val="kk-KZ"/>
        </w:rPr>
      </w:pPr>
      <w:r w:rsidRPr="00A13DC4">
        <w:rPr>
          <w:rFonts w:ascii="Times New Roman" w:eastAsia="Calibri" w:hAnsi="Times New Roman" w:cs="Times New Roman"/>
          <w:b/>
          <w:sz w:val="24"/>
          <w:szCs w:val="24"/>
          <w:lang w:val="kk-KZ"/>
        </w:rPr>
        <w:t>«Графика және логика»</w:t>
      </w:r>
      <w:r w:rsidRPr="00A13DC4">
        <w:rPr>
          <w:rFonts w:ascii="Times New Roman" w:eastAsia="Calibri" w:hAnsi="Times New Roman" w:cs="Times New Roman"/>
          <w:sz w:val="24"/>
          <w:szCs w:val="24"/>
          <w:lang w:val="kk-KZ"/>
        </w:rPr>
        <w:t xml:space="preserve"> бағдарламасы б</w:t>
      </w:r>
      <w:r w:rsidRPr="00A13DC4">
        <w:rPr>
          <w:rFonts w:ascii="Times New Roman" w:hAnsi="Times New Roman" w:cs="Times New Roman"/>
          <w:sz w:val="24"/>
          <w:szCs w:val="24"/>
          <w:lang w:val="kk-KZ"/>
        </w:rPr>
        <w:t>аланың оқу іс-әрекетіне деген қызығушылығын арттыру;өз бетінше іздену әрекеттерін қалыптастыру, негізгі ойлау операцияларын саналы түрде қолдана білуге үйрету, яғни ақпаратты сауатты қолдана білуін қалыптастыру, көру, есту, байқау, іздеу,қиялдау, елестету, есте сақтау арқылы логикалық ойын дамыту</w:t>
      </w:r>
    </w:p>
    <w:p w:rsidR="00017926" w:rsidRPr="00A13DC4" w:rsidRDefault="00017926" w:rsidP="00017926">
      <w:pPr>
        <w:spacing w:after="0" w:line="240" w:lineRule="auto"/>
        <w:rPr>
          <w:rFonts w:ascii="Times New Roman" w:hAnsi="Times New Roman" w:cs="Times New Roman"/>
          <w:sz w:val="24"/>
          <w:szCs w:val="24"/>
          <w:lang w:val="kk-KZ"/>
        </w:rPr>
      </w:pPr>
    </w:p>
    <w:p w:rsidR="00017926" w:rsidRPr="00A13DC4" w:rsidRDefault="00017926" w:rsidP="00017926">
      <w:pPr>
        <w:spacing w:after="0" w:line="240" w:lineRule="auto"/>
        <w:rPr>
          <w:rFonts w:ascii="Times New Roman" w:hAnsi="Times New Roman" w:cs="Times New Roman"/>
          <w:sz w:val="24"/>
          <w:szCs w:val="24"/>
          <w:lang w:val="kk-KZ"/>
        </w:rPr>
      </w:pPr>
      <w:r w:rsidRPr="00A13DC4">
        <w:rPr>
          <w:rFonts w:ascii="Times New Roman" w:hAnsi="Times New Roman" w:cs="Times New Roman"/>
          <w:b/>
          <w:sz w:val="24"/>
          <w:szCs w:val="24"/>
          <w:lang w:val="kk-KZ"/>
        </w:rPr>
        <w:t xml:space="preserve">  4.«Логика әлемі» таңдау  курсы,  4-сыныпта аптасына 1 сағат</w:t>
      </w:r>
    </w:p>
    <w:p w:rsidR="00017926" w:rsidRPr="00A13DC4" w:rsidRDefault="00017926" w:rsidP="00017926">
      <w:pPr>
        <w:ind w:right="567" w:firstLine="142"/>
        <w:rPr>
          <w:rFonts w:ascii="Times New Roman" w:hAnsi="Times New Roman" w:cs="Times New Roman"/>
          <w:b/>
          <w:sz w:val="24"/>
          <w:szCs w:val="24"/>
          <w:lang w:val="kk-KZ"/>
        </w:rPr>
      </w:pPr>
      <w:r w:rsidRPr="00A13DC4">
        <w:rPr>
          <w:rFonts w:ascii="Times New Roman" w:hAnsi="Times New Roman" w:cs="Times New Roman"/>
          <w:sz w:val="24"/>
          <w:szCs w:val="24"/>
          <w:lang w:val="kk-KZ"/>
        </w:rPr>
        <w:t>«</w:t>
      </w:r>
      <w:r w:rsidRPr="00A13DC4">
        <w:rPr>
          <w:rFonts w:ascii="Times New Roman" w:eastAsia="Calibri" w:hAnsi="Times New Roman" w:cs="Times New Roman"/>
          <w:sz w:val="24"/>
          <w:szCs w:val="24"/>
          <w:lang w:val="kk-KZ"/>
        </w:rPr>
        <w:t>Логика әлемі</w:t>
      </w:r>
      <w:r w:rsidRPr="00A13DC4">
        <w:rPr>
          <w:rFonts w:ascii="Times New Roman" w:hAnsi="Times New Roman" w:cs="Times New Roman"/>
          <w:sz w:val="24"/>
          <w:szCs w:val="24"/>
          <w:lang w:val="kk-KZ"/>
        </w:rPr>
        <w:t xml:space="preserve">» бағдарламасы тапсырманы әр түрлі тәсілдермен шешуге, логикалық ойлауға, оның тереңдігі мен икемділігін қарқынды дамытуға ықпал етеді. Әр түрлі жолдармен есеп шығарудың негізін әзірлейді, тұлғалық –бағыттық тәсілді жүзеге асыруға ықпал етеді. Түрлі жолдармен есепті шешу оқушының өз бетінше айналысуына қосымша мүмкіндік туғызады. </w:t>
      </w:r>
    </w:p>
    <w:p w:rsidR="00017926" w:rsidRPr="00A13DC4" w:rsidRDefault="00017926" w:rsidP="00017926">
      <w:pPr>
        <w:spacing w:after="0" w:line="0" w:lineRule="atLeast"/>
        <w:jc w:val="center"/>
        <w:rPr>
          <w:rFonts w:ascii="Times New Roman" w:hAnsi="Times New Roman"/>
          <w:b/>
          <w:sz w:val="24"/>
          <w:szCs w:val="24"/>
          <w:u w:val="single"/>
          <w:lang w:val="kk-KZ"/>
        </w:rPr>
      </w:pPr>
    </w:p>
    <w:p w:rsidR="00017926" w:rsidRPr="00A13DC4" w:rsidRDefault="00017926" w:rsidP="00017926">
      <w:pPr>
        <w:spacing w:after="0" w:line="0" w:lineRule="atLeast"/>
        <w:jc w:val="center"/>
        <w:rPr>
          <w:rFonts w:ascii="Times New Roman" w:hAnsi="Times New Roman"/>
          <w:b/>
          <w:sz w:val="24"/>
          <w:szCs w:val="24"/>
          <w:u w:val="single"/>
          <w:lang w:val="kk-KZ"/>
        </w:rPr>
      </w:pPr>
      <w:r w:rsidRPr="00A13DC4">
        <w:rPr>
          <w:rFonts w:ascii="Times New Roman" w:hAnsi="Times New Roman"/>
          <w:b/>
          <w:sz w:val="24"/>
          <w:szCs w:val="24"/>
          <w:u w:val="single"/>
          <w:lang w:val="kk-KZ"/>
        </w:rPr>
        <w:t>Негізгі саты бойынша вариативтік компоненттер:</w:t>
      </w:r>
    </w:p>
    <w:p w:rsidR="00017926" w:rsidRPr="00A13DC4" w:rsidRDefault="00017926" w:rsidP="00017926">
      <w:pPr>
        <w:spacing w:after="0" w:line="0" w:lineRule="atLeast"/>
        <w:jc w:val="center"/>
        <w:rPr>
          <w:rFonts w:ascii="Times New Roman" w:hAnsi="Times New Roman"/>
          <w:b/>
          <w:sz w:val="24"/>
          <w:szCs w:val="24"/>
          <w:u w:val="single"/>
          <w:lang w:val="kk-KZ"/>
        </w:rPr>
      </w:pPr>
    </w:p>
    <w:p w:rsidR="00017926" w:rsidRPr="00A13DC4" w:rsidRDefault="00017926" w:rsidP="00017926">
      <w:pPr>
        <w:spacing w:after="0" w:line="0" w:lineRule="atLeast"/>
        <w:jc w:val="both"/>
        <w:rPr>
          <w:rFonts w:ascii="Times New Roman" w:hAnsi="Times New Roman"/>
          <w:b/>
          <w:sz w:val="24"/>
          <w:szCs w:val="24"/>
          <w:lang w:val="kk-KZ"/>
        </w:rPr>
      </w:pPr>
      <w:r w:rsidRPr="00A13DC4">
        <w:rPr>
          <w:rFonts w:ascii="Times New Roman" w:hAnsi="Times New Roman"/>
          <w:b/>
          <w:sz w:val="24"/>
          <w:szCs w:val="24"/>
          <w:lang w:val="kk-KZ"/>
        </w:rPr>
        <w:t>1.  «Жаһандық құзыреттілік»  курсы  5-7-кластарға екі аптада 1 рет өткізіледі.</w:t>
      </w:r>
    </w:p>
    <w:p w:rsidR="00017926" w:rsidRPr="00A13DC4" w:rsidRDefault="00017926" w:rsidP="00017926">
      <w:pPr>
        <w:spacing w:after="0" w:line="0" w:lineRule="atLeast"/>
        <w:jc w:val="both"/>
        <w:rPr>
          <w:rFonts w:ascii="Times New Roman" w:hAnsi="Times New Roman"/>
          <w:bCs/>
          <w:sz w:val="24"/>
          <w:szCs w:val="24"/>
          <w:lang w:val="kk-KZ"/>
        </w:rPr>
      </w:pPr>
      <w:r w:rsidRPr="00A13DC4">
        <w:rPr>
          <w:rFonts w:ascii="Times New Roman" w:hAnsi="Times New Roman"/>
          <w:sz w:val="24"/>
          <w:szCs w:val="24"/>
          <w:lang w:val="kk-KZ"/>
        </w:rPr>
        <w:t>Жаһандық құзыреттілік курсының мақсаты –</w:t>
      </w:r>
      <w:r w:rsidRPr="00A13DC4">
        <w:rPr>
          <w:rFonts w:ascii="Times New Roman" w:hAnsi="Times New Roman"/>
          <w:bCs/>
          <w:sz w:val="24"/>
          <w:szCs w:val="24"/>
          <w:lang w:val="kk-KZ"/>
        </w:rPr>
        <w:t xml:space="preserve">«Жаһандық құзыреттіліктер» курсы білім алушылардың әлемдегі өз орнын анықтау үшін қажетті құндылық бағдарларын, коммуникативтік дағдыларын, әдеплық нормалары мен мінез-құлық ұстанымдарын қалыптастыруға ықпал етеді. </w:t>
      </w:r>
    </w:p>
    <w:p w:rsidR="00017926" w:rsidRPr="00A13DC4" w:rsidRDefault="00017926" w:rsidP="00017926">
      <w:pPr>
        <w:spacing w:after="0" w:line="0" w:lineRule="atLeast"/>
        <w:jc w:val="both"/>
        <w:rPr>
          <w:rFonts w:ascii="Times New Roman" w:hAnsi="Times New Roman"/>
          <w:bCs/>
          <w:sz w:val="14"/>
          <w:szCs w:val="24"/>
          <w:lang w:val="kk-KZ"/>
        </w:rPr>
      </w:pPr>
    </w:p>
    <w:p w:rsidR="00017926" w:rsidRPr="00A13DC4" w:rsidRDefault="00017926" w:rsidP="00017926">
      <w:pPr>
        <w:pStyle w:val="a5"/>
        <w:jc w:val="both"/>
        <w:rPr>
          <w:rFonts w:ascii="Times New Roman" w:hAnsi="Times New Roman"/>
          <w:sz w:val="24"/>
          <w:szCs w:val="24"/>
          <w:lang w:val="kk-KZ"/>
        </w:rPr>
      </w:pPr>
      <w:r w:rsidRPr="00A13DC4">
        <w:rPr>
          <w:rFonts w:ascii="Times New Roman" w:hAnsi="Times New Roman"/>
          <w:b/>
          <w:sz w:val="24"/>
          <w:szCs w:val="24"/>
          <w:lang w:val="kk-KZ"/>
        </w:rPr>
        <w:t>2.«Домбыра үйренейік » таңдау курсы 6-класқа екі аптада  1 рет  жүргізіледі.</w:t>
      </w:r>
      <w:r w:rsidRPr="00A13DC4">
        <w:rPr>
          <w:rFonts w:ascii="Times New Roman" w:hAnsi="Times New Roman"/>
          <w:sz w:val="24"/>
          <w:szCs w:val="24"/>
          <w:lang w:val="kk-KZ"/>
        </w:rPr>
        <w:t xml:space="preserve">  </w:t>
      </w:r>
    </w:p>
    <w:p w:rsidR="00017926" w:rsidRPr="00A13DC4" w:rsidRDefault="00017926" w:rsidP="00017926">
      <w:pPr>
        <w:pStyle w:val="a5"/>
        <w:jc w:val="both"/>
        <w:rPr>
          <w:rFonts w:ascii="Times New Roman" w:eastAsia="Calibri" w:hAnsi="Times New Roman"/>
          <w:sz w:val="24"/>
          <w:szCs w:val="24"/>
          <w:lang w:val="kk-KZ"/>
        </w:rPr>
      </w:pPr>
      <w:r w:rsidRPr="00A13DC4">
        <w:rPr>
          <w:rFonts w:ascii="Times New Roman" w:hAnsi="Times New Roman"/>
          <w:sz w:val="24"/>
          <w:szCs w:val="24"/>
          <w:lang w:val="kk-KZ"/>
        </w:rPr>
        <w:t>Домбыра дастан курсының мақсаты -о</w:t>
      </w:r>
      <w:r w:rsidRPr="00A13DC4">
        <w:rPr>
          <w:rFonts w:ascii="Times New Roman" w:eastAsia="Calibri" w:hAnsi="Times New Roman"/>
          <w:sz w:val="24"/>
          <w:szCs w:val="24"/>
          <w:lang w:val="kk-KZ"/>
        </w:rPr>
        <w:t xml:space="preserve">қушыларға домбыра аспабын ойнау шеберлігін кәсіби дұрыс меңгерту,қазақ халқының ұлы күйшілерінің, сал серілердің өнерлерімен танысу. Домбырада қолданылатын штрихтар,әдістерді меңгерту.Сахнаға шығу,өзін өзі ұстау мәдениетін үйрету. </w:t>
      </w:r>
    </w:p>
    <w:p w:rsidR="00017926" w:rsidRPr="00A13DC4" w:rsidRDefault="00017926" w:rsidP="00017926">
      <w:pPr>
        <w:pStyle w:val="a5"/>
        <w:jc w:val="both"/>
        <w:rPr>
          <w:rFonts w:ascii="Times New Roman" w:eastAsia="Calibri" w:hAnsi="Times New Roman"/>
          <w:sz w:val="24"/>
          <w:szCs w:val="24"/>
          <w:lang w:val="kk-KZ"/>
        </w:rPr>
      </w:pPr>
    </w:p>
    <w:p w:rsidR="00017926" w:rsidRPr="00A13DC4" w:rsidRDefault="00017926" w:rsidP="00017926">
      <w:pPr>
        <w:spacing w:after="0" w:line="0" w:lineRule="atLeast"/>
        <w:jc w:val="both"/>
        <w:rPr>
          <w:rFonts w:ascii="Times New Roman" w:hAnsi="Times New Roman"/>
          <w:b/>
          <w:sz w:val="24"/>
          <w:szCs w:val="24"/>
          <w:lang w:val="kk-KZ"/>
        </w:rPr>
      </w:pPr>
      <w:r w:rsidRPr="00A13DC4">
        <w:rPr>
          <w:rFonts w:ascii="Times New Roman" w:hAnsi="Times New Roman"/>
          <w:b/>
          <w:sz w:val="24"/>
          <w:szCs w:val="24"/>
          <w:lang w:val="kk-KZ"/>
        </w:rPr>
        <w:t xml:space="preserve">3. «Жаһандық құзыреттілік»  курсы  8-класта екі аптада 1 рет өткізіледі. </w:t>
      </w:r>
    </w:p>
    <w:p w:rsidR="00017926" w:rsidRPr="00A13DC4" w:rsidRDefault="00017926" w:rsidP="00017926">
      <w:pPr>
        <w:spacing w:after="0" w:line="240" w:lineRule="auto"/>
        <w:rPr>
          <w:rFonts w:ascii="Times New Roman" w:hAnsi="Times New Roman"/>
          <w:bCs/>
          <w:sz w:val="24"/>
          <w:lang w:val="kk-KZ"/>
        </w:rPr>
      </w:pPr>
      <w:r w:rsidRPr="00A13DC4">
        <w:rPr>
          <w:rFonts w:ascii="Times New Roman" w:hAnsi="Times New Roman"/>
          <w:bCs/>
          <w:sz w:val="24"/>
          <w:lang w:val="kk-KZ"/>
        </w:rPr>
        <w:t xml:space="preserve">Курстың мақсаты: жаһандық азаматтық құзыреттерге ие бәсекеге қабілетті тұлғаны қалыптастыру.Жаһандық құзыреттіліктер» курсы білім алушылардың әлемдегі өз орнын анықтау үшін қажетті құндылық бағдарларын, коммуникативтік дағдыларын, әдеплық нормалары мен мінез-құлық ұстанымдарын қалыптастыруға ықпал етеді. </w:t>
      </w:r>
    </w:p>
    <w:p w:rsidR="00017926" w:rsidRPr="00A13DC4" w:rsidRDefault="00017926" w:rsidP="00017926">
      <w:pPr>
        <w:spacing w:after="0" w:line="240" w:lineRule="auto"/>
        <w:rPr>
          <w:rFonts w:ascii="Times New Roman" w:hAnsi="Times New Roman"/>
          <w:bCs/>
          <w:sz w:val="16"/>
          <w:lang w:val="kk-KZ"/>
        </w:rPr>
      </w:pPr>
    </w:p>
    <w:p w:rsidR="00017926" w:rsidRPr="00A13DC4" w:rsidRDefault="00017926" w:rsidP="00017926">
      <w:pPr>
        <w:spacing w:after="0" w:line="0" w:lineRule="atLeast"/>
        <w:jc w:val="both"/>
        <w:rPr>
          <w:rFonts w:ascii="Times New Roman" w:hAnsi="Times New Roman"/>
          <w:b/>
          <w:sz w:val="24"/>
          <w:szCs w:val="24"/>
          <w:lang w:val="kk-KZ"/>
        </w:rPr>
      </w:pPr>
      <w:r w:rsidRPr="00A13DC4">
        <w:rPr>
          <w:rFonts w:ascii="Times New Roman" w:hAnsi="Times New Roman"/>
          <w:b/>
          <w:sz w:val="24"/>
          <w:szCs w:val="24"/>
          <w:lang w:val="kk-KZ"/>
        </w:rPr>
        <w:t>4. «Зайырлылық және дінтану негіздері» курсы 9-класқа аптасына 1 рет жүргізіледі.</w:t>
      </w:r>
    </w:p>
    <w:p w:rsidR="00017926" w:rsidRPr="00A13DC4" w:rsidRDefault="00017926" w:rsidP="00017926">
      <w:pPr>
        <w:spacing w:after="0" w:line="0" w:lineRule="atLeast"/>
        <w:jc w:val="both"/>
        <w:rPr>
          <w:rFonts w:ascii="Times New Roman" w:hAnsi="Times New Roman"/>
          <w:sz w:val="24"/>
          <w:szCs w:val="24"/>
          <w:lang w:val="kk-KZ"/>
        </w:rPr>
      </w:pPr>
      <w:r w:rsidRPr="00A13DC4">
        <w:rPr>
          <w:rFonts w:ascii="Times New Roman" w:hAnsi="Times New Roman"/>
          <w:sz w:val="24"/>
          <w:szCs w:val="24"/>
          <w:lang w:val="kk-KZ"/>
        </w:rPr>
        <w:t>Зайырлылық және дінтану негіздері курсын оқыту барысында  діннің тарихын, ұғымдарын, әлемдік діндер мен олардың бағыттары туралы білім беруге және білім алушылардың бойына гуманистік дүниетанымның негіздерін, рухани адамгершілік қасиеттерін дарытуды мақсат етеді. Жастарды рухани сауаттандыру арқылы дін атын жамылған неше түрлі ағымдар мен секталардың бағыт-бағдары туралы білім алушыларды таныстыра отырып, бойында гуманистік дүниеттанымның негіздерін, рухани-адамгершілік қасиеттерін дарытуды мақсат еткен.</w:t>
      </w:r>
    </w:p>
    <w:p w:rsidR="00017926" w:rsidRPr="00A13DC4" w:rsidRDefault="00017926" w:rsidP="00017926">
      <w:pPr>
        <w:spacing w:after="0" w:line="240" w:lineRule="auto"/>
        <w:rPr>
          <w:rFonts w:ascii="Times New Roman" w:hAnsi="Times New Roman" w:cs="Times New Roman"/>
          <w:sz w:val="24"/>
          <w:szCs w:val="24"/>
          <w:lang w:val="kk-KZ"/>
        </w:rPr>
      </w:pPr>
    </w:p>
    <w:p w:rsidR="00017926" w:rsidRPr="00A13DC4" w:rsidRDefault="00017926" w:rsidP="00017926">
      <w:pPr>
        <w:spacing w:after="0" w:line="240" w:lineRule="auto"/>
        <w:rPr>
          <w:rFonts w:ascii="Times New Roman" w:hAnsi="Times New Roman" w:cs="Times New Roman"/>
          <w:sz w:val="24"/>
          <w:szCs w:val="24"/>
          <w:lang w:val="kk-KZ"/>
        </w:rPr>
      </w:pPr>
    </w:p>
    <w:p w:rsidR="00017926" w:rsidRPr="00A13DC4" w:rsidRDefault="00017926" w:rsidP="00017926">
      <w:pPr>
        <w:jc w:val="center"/>
        <w:rPr>
          <w:rFonts w:ascii="Times New Roman" w:eastAsia="Calibri" w:hAnsi="Times New Roman" w:cs="Times New Roman"/>
          <w:b/>
          <w:sz w:val="24"/>
          <w:szCs w:val="24"/>
          <w:lang w:val="kk-KZ"/>
        </w:rPr>
      </w:pPr>
      <w:r w:rsidRPr="00A13DC4">
        <w:rPr>
          <w:rFonts w:ascii="Times New Roman" w:eastAsia="Calibri" w:hAnsi="Times New Roman" w:cs="Times New Roman"/>
          <w:b/>
          <w:sz w:val="24"/>
          <w:szCs w:val="24"/>
          <w:lang w:val="kk-KZ"/>
        </w:rPr>
        <w:t>Жоғары  сатыдағы вариативтік  компоненттері</w:t>
      </w:r>
    </w:p>
    <w:p w:rsidR="00017926" w:rsidRPr="00A13DC4" w:rsidRDefault="00017926" w:rsidP="00017926">
      <w:pPr>
        <w:jc w:val="center"/>
        <w:rPr>
          <w:rFonts w:ascii="Times New Roman" w:eastAsia="Calibri" w:hAnsi="Times New Roman" w:cs="Times New Roman"/>
          <w:b/>
          <w:sz w:val="24"/>
          <w:szCs w:val="24"/>
          <w:lang w:val="kk-KZ"/>
        </w:rPr>
      </w:pPr>
      <w:r w:rsidRPr="00A13DC4">
        <w:rPr>
          <w:rFonts w:ascii="Times New Roman" w:eastAsia="Calibri" w:hAnsi="Times New Roman" w:cs="Times New Roman"/>
          <w:b/>
          <w:sz w:val="24"/>
          <w:szCs w:val="24"/>
          <w:lang w:val="kk-KZ"/>
        </w:rPr>
        <w:t xml:space="preserve"> «</w:t>
      </w:r>
      <w:r w:rsidRPr="00A13DC4">
        <w:rPr>
          <w:rFonts w:ascii="Times New Roman" w:hAnsi="Times New Roman" w:cs="Times New Roman"/>
          <w:b/>
          <w:sz w:val="24"/>
          <w:szCs w:val="24"/>
          <w:lang w:val="kk-KZ"/>
        </w:rPr>
        <w:t xml:space="preserve">Жаһандық құзыреттілік </w:t>
      </w:r>
      <w:r w:rsidRPr="00A13DC4">
        <w:rPr>
          <w:rFonts w:ascii="Times New Roman" w:hAnsi="Times New Roman" w:cs="Times New Roman"/>
          <w:b/>
          <w:szCs w:val="24"/>
          <w:lang w:val="kk-KZ"/>
        </w:rPr>
        <w:t xml:space="preserve"> </w:t>
      </w:r>
      <w:r w:rsidRPr="00A13DC4">
        <w:rPr>
          <w:rFonts w:ascii="Times New Roman" w:eastAsia="Calibri" w:hAnsi="Times New Roman" w:cs="Times New Roman"/>
          <w:b/>
          <w:sz w:val="24"/>
          <w:szCs w:val="24"/>
          <w:lang w:val="kk-KZ"/>
        </w:rPr>
        <w:t>» курсы бойынша</w:t>
      </w:r>
    </w:p>
    <w:p w:rsidR="00017926" w:rsidRPr="00A13DC4" w:rsidRDefault="00017926" w:rsidP="00017926">
      <w:pPr>
        <w:rPr>
          <w:rFonts w:ascii="Times New Roman" w:hAnsi="Times New Roman" w:cs="Times New Roman"/>
          <w:b/>
          <w:sz w:val="24"/>
          <w:szCs w:val="24"/>
          <w:lang w:val="kk-KZ"/>
        </w:rPr>
      </w:pPr>
      <w:r w:rsidRPr="00A13DC4">
        <w:rPr>
          <w:rFonts w:ascii="Times New Roman" w:hAnsi="Times New Roman" w:cs="Times New Roman"/>
          <w:b/>
          <w:sz w:val="24"/>
          <w:szCs w:val="24"/>
          <w:lang w:val="kk-KZ"/>
        </w:rPr>
        <w:t xml:space="preserve">«Жаһандық құзыреттілік </w:t>
      </w:r>
      <w:r w:rsidRPr="00A13DC4">
        <w:rPr>
          <w:rFonts w:ascii="Times New Roman" w:hAnsi="Times New Roman" w:cs="Times New Roman"/>
          <w:b/>
          <w:szCs w:val="24"/>
          <w:lang w:val="kk-KZ"/>
        </w:rPr>
        <w:t xml:space="preserve"> </w:t>
      </w:r>
      <w:r w:rsidRPr="00A13DC4">
        <w:rPr>
          <w:rFonts w:ascii="Times New Roman" w:hAnsi="Times New Roman" w:cs="Times New Roman"/>
          <w:b/>
          <w:sz w:val="24"/>
          <w:szCs w:val="24"/>
          <w:lang w:val="kk-KZ"/>
        </w:rPr>
        <w:t>»  курсы 10-сыныпта аптасына 1 сағат.</w:t>
      </w:r>
    </w:p>
    <w:p w:rsidR="00017926" w:rsidRPr="00A13DC4" w:rsidRDefault="00017926" w:rsidP="00017926">
      <w:pPr>
        <w:spacing w:after="0" w:line="240" w:lineRule="auto"/>
        <w:rPr>
          <w:rFonts w:ascii="Times New Roman" w:hAnsi="Times New Roman"/>
          <w:bCs/>
          <w:sz w:val="24"/>
          <w:lang w:val="kk-KZ"/>
        </w:rPr>
      </w:pPr>
      <w:r w:rsidRPr="00A13DC4">
        <w:rPr>
          <w:rFonts w:ascii="Times New Roman" w:hAnsi="Times New Roman"/>
          <w:bCs/>
          <w:sz w:val="24"/>
          <w:lang w:val="kk-KZ"/>
        </w:rPr>
        <w:t xml:space="preserve">Курстың мақсаты: жаһандық азаматтық құзыреттерге ие бәсекеге қабілетті тұлғаны қалыптастыру.Жаһандық құзыреттіліктер» курсы білім алушылардың әлемдегі өз орнын анықтау үшін қажетті құндылық бағдарларын, коммуникативтік дағдыларын, әдеплық нормалары мен мінез-құлық ұстанымдарын қалыптастыруға ықпал етеді. </w:t>
      </w:r>
    </w:p>
    <w:p w:rsidR="00017926" w:rsidRPr="00A13DC4" w:rsidRDefault="00017926" w:rsidP="00017926">
      <w:pPr>
        <w:spacing w:after="0" w:line="240" w:lineRule="auto"/>
        <w:rPr>
          <w:rFonts w:ascii="Times New Roman" w:hAnsi="Times New Roman" w:cs="Times New Roman"/>
          <w:sz w:val="24"/>
          <w:szCs w:val="24"/>
          <w:lang w:val="kk-KZ"/>
        </w:rPr>
      </w:pPr>
    </w:p>
    <w:p w:rsidR="00017926" w:rsidRPr="00A13DC4" w:rsidRDefault="00017926" w:rsidP="00017926">
      <w:pPr>
        <w:spacing w:after="0" w:line="240" w:lineRule="auto"/>
        <w:jc w:val="center"/>
        <w:rPr>
          <w:rFonts w:ascii="Times New Roman" w:hAnsi="Times New Roman" w:cs="Times New Roman"/>
          <w:b/>
          <w:sz w:val="24"/>
          <w:szCs w:val="24"/>
          <w:lang w:val="kk-KZ"/>
        </w:rPr>
      </w:pPr>
      <w:r w:rsidRPr="00A13DC4">
        <w:rPr>
          <w:rFonts w:ascii="Times New Roman" w:hAnsi="Times New Roman" w:cs="Times New Roman"/>
          <w:b/>
          <w:sz w:val="24"/>
          <w:szCs w:val="24"/>
          <w:lang w:val="kk-KZ"/>
        </w:rPr>
        <w:t>Элективті курстар бойынша</w:t>
      </w:r>
    </w:p>
    <w:p w:rsidR="00017926" w:rsidRPr="00A13DC4" w:rsidRDefault="00017926" w:rsidP="00017926">
      <w:pPr>
        <w:spacing w:after="0" w:line="240" w:lineRule="auto"/>
        <w:jc w:val="center"/>
        <w:rPr>
          <w:rFonts w:ascii="Times New Roman" w:hAnsi="Times New Roman" w:cs="Times New Roman"/>
          <w:b/>
          <w:sz w:val="24"/>
          <w:szCs w:val="24"/>
          <w:lang w:val="kk-KZ"/>
        </w:rPr>
      </w:pPr>
    </w:p>
    <w:p w:rsidR="00017926" w:rsidRPr="00A13DC4" w:rsidRDefault="00017926" w:rsidP="00017926">
      <w:pPr>
        <w:spacing w:after="0" w:line="240" w:lineRule="auto"/>
        <w:rPr>
          <w:rFonts w:ascii="Times New Roman" w:hAnsi="Times New Roman" w:cs="Times New Roman"/>
          <w:b/>
          <w:sz w:val="24"/>
          <w:szCs w:val="24"/>
          <w:lang w:val="kk-KZ"/>
        </w:rPr>
      </w:pPr>
      <w:r w:rsidRPr="00A13DC4">
        <w:rPr>
          <w:rFonts w:ascii="Times New Roman" w:hAnsi="Times New Roman" w:cs="Times New Roman"/>
          <w:b/>
          <w:sz w:val="24"/>
          <w:szCs w:val="24"/>
          <w:lang w:val="kk-KZ"/>
        </w:rPr>
        <w:t>«</w:t>
      </w:r>
      <w:r w:rsidRPr="00A13DC4">
        <w:rPr>
          <w:rFonts w:ascii="Times New Roman" w:hAnsi="Times New Roman" w:cs="Times New Roman"/>
          <w:b/>
          <w:sz w:val="24"/>
          <w:szCs w:val="24"/>
          <w:shd w:val="clear" w:color="auto" w:fill="FFFFFF"/>
          <w:lang w:val="kk-KZ"/>
        </w:rPr>
        <w:t>Шахмат</w:t>
      </w:r>
      <w:r w:rsidRPr="00A13DC4">
        <w:rPr>
          <w:rFonts w:ascii="Times New Roman" w:hAnsi="Times New Roman" w:cs="Times New Roman"/>
          <w:b/>
          <w:sz w:val="24"/>
          <w:szCs w:val="24"/>
          <w:lang w:val="kk-KZ"/>
        </w:rPr>
        <w:t>» таңдау курсы, 10 - сыныпта,  аптасына 1 сағат</w:t>
      </w:r>
    </w:p>
    <w:p w:rsidR="00017926" w:rsidRPr="00A13DC4" w:rsidRDefault="00017926" w:rsidP="00017926">
      <w:pPr>
        <w:spacing w:after="0" w:line="240" w:lineRule="auto"/>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      «Шахмат» курсы  10 класс  үшін қосымша шахматтық білім беру курсы ретінде енгізіледі. Ол арқылы балалардың жалпы білім деңгейі арттырылады, ойлау қабілеті мен интелектуалдық әлеуетті дамытылып және еркі тәрбиеленеді. Шахмат – бір мезгілде әрі тәрбиелейтін, оқытатын және ой – өрісін ұштайтын ойын. Дамыта  оқыту балалардың  психикалық дамуын ынталандырады, танымдық түрткі болады, қызығушылығына және оқу қажеттілігін ұғынуға мүмкіндіктуғызады. Ойын барысында тек қана  ойлау деңгейі ғана емес,  сонымен қатар, зиіні, еркі, ынтасы дамиды. </w:t>
      </w:r>
    </w:p>
    <w:p w:rsidR="00017926" w:rsidRPr="00A13DC4" w:rsidRDefault="00017926" w:rsidP="00017926">
      <w:pPr>
        <w:spacing w:after="0" w:line="240" w:lineRule="auto"/>
        <w:rPr>
          <w:rFonts w:ascii="Times New Roman" w:hAnsi="Times New Roman" w:cs="Times New Roman"/>
          <w:b/>
          <w:sz w:val="24"/>
          <w:szCs w:val="24"/>
          <w:lang w:val="kk-KZ"/>
        </w:rPr>
      </w:pPr>
    </w:p>
    <w:p w:rsidR="00017926" w:rsidRPr="00A13DC4" w:rsidRDefault="00017926" w:rsidP="00017926">
      <w:pPr>
        <w:spacing w:after="0" w:line="240" w:lineRule="auto"/>
        <w:rPr>
          <w:rFonts w:ascii="Times New Roman" w:hAnsi="Times New Roman" w:cs="Times New Roman"/>
          <w:b/>
          <w:sz w:val="24"/>
          <w:szCs w:val="24"/>
          <w:lang w:val="kk-KZ"/>
        </w:rPr>
      </w:pPr>
      <w:r w:rsidRPr="00A13DC4">
        <w:rPr>
          <w:rFonts w:ascii="Times New Roman" w:hAnsi="Times New Roman" w:cs="Times New Roman"/>
          <w:b/>
          <w:sz w:val="24"/>
          <w:szCs w:val="24"/>
          <w:lang w:val="kk-KZ"/>
        </w:rPr>
        <w:t>«Физика-болашақ  мамандықта» таңдау курсы, 10 - сыныпта,  аптасына 1 сағат</w:t>
      </w:r>
    </w:p>
    <w:p w:rsidR="00017926" w:rsidRPr="00A13DC4" w:rsidRDefault="00017926" w:rsidP="00017926">
      <w:pPr>
        <w:spacing w:after="0" w:line="240" w:lineRule="auto"/>
        <w:rPr>
          <w:rFonts w:ascii="Times New Roman" w:hAnsi="Times New Roman" w:cs="Times New Roman"/>
          <w:sz w:val="24"/>
          <w:szCs w:val="24"/>
          <w:lang w:val="kk-KZ"/>
        </w:rPr>
      </w:pPr>
      <w:r w:rsidRPr="00A13DC4">
        <w:rPr>
          <w:rFonts w:ascii="Times New Roman" w:hAnsi="Times New Roman" w:cs="Times New Roman"/>
          <w:b/>
          <w:sz w:val="24"/>
          <w:szCs w:val="24"/>
          <w:lang w:val="kk-KZ"/>
        </w:rPr>
        <w:t xml:space="preserve">      </w:t>
      </w:r>
      <w:r w:rsidRPr="00A13DC4">
        <w:rPr>
          <w:rFonts w:ascii="Times New Roman" w:hAnsi="Times New Roman" w:cs="Times New Roman"/>
          <w:sz w:val="24"/>
          <w:szCs w:val="24"/>
          <w:lang w:val="kk-KZ"/>
        </w:rPr>
        <w:t>Физика курсының ұсынылып отырған бағдарламасы жаратылыстану-математикалық бағыттағы мектеп оқушыларына болашақ мамандықты таңдау барысындағы көмекші құралы.Бағдарлама орта мектептің физика курсын қайталап еске түсіруге арналған,мектеп бітірушілердің ҰБТ-дағы таңдау пәнін анықтау проблемасын шешу,оқушыны келешек өмірге дайындау.</w:t>
      </w:r>
    </w:p>
    <w:p w:rsidR="00017926" w:rsidRPr="00A13DC4" w:rsidRDefault="00017926" w:rsidP="00017926">
      <w:pPr>
        <w:spacing w:after="0" w:line="240" w:lineRule="auto"/>
        <w:rPr>
          <w:rFonts w:ascii="Times New Roman" w:hAnsi="Times New Roman" w:cs="Times New Roman"/>
          <w:sz w:val="24"/>
          <w:szCs w:val="24"/>
          <w:lang w:val="kk-KZ"/>
        </w:rPr>
      </w:pPr>
    </w:p>
    <w:p w:rsidR="00017926" w:rsidRPr="00A13DC4" w:rsidRDefault="00017926" w:rsidP="00017926">
      <w:pPr>
        <w:jc w:val="center"/>
        <w:rPr>
          <w:rFonts w:ascii="Times New Roman" w:eastAsia="Calibri" w:hAnsi="Times New Roman" w:cs="Times New Roman"/>
          <w:b/>
          <w:sz w:val="24"/>
          <w:szCs w:val="24"/>
          <w:lang w:val="kk-KZ"/>
        </w:rPr>
      </w:pPr>
      <w:r w:rsidRPr="00A13DC4">
        <w:rPr>
          <w:rFonts w:ascii="Times New Roman" w:eastAsia="Calibri" w:hAnsi="Times New Roman" w:cs="Times New Roman"/>
          <w:b/>
          <w:sz w:val="24"/>
          <w:szCs w:val="24"/>
          <w:lang w:val="kk-KZ"/>
        </w:rPr>
        <w:t>«</w:t>
      </w:r>
      <w:r w:rsidRPr="00A13DC4">
        <w:rPr>
          <w:rFonts w:ascii="Times New Roman" w:hAnsi="Times New Roman" w:cs="Times New Roman"/>
          <w:b/>
          <w:sz w:val="24"/>
          <w:szCs w:val="24"/>
          <w:lang w:val="kk-KZ"/>
        </w:rPr>
        <w:t>Жаһандық құзыреттілік</w:t>
      </w:r>
      <w:r w:rsidRPr="00A13DC4">
        <w:rPr>
          <w:rFonts w:ascii="Times New Roman" w:eastAsia="Calibri" w:hAnsi="Times New Roman" w:cs="Times New Roman"/>
          <w:b/>
          <w:sz w:val="24"/>
          <w:szCs w:val="24"/>
          <w:lang w:val="kk-KZ"/>
        </w:rPr>
        <w:t>» курсы бойынша</w:t>
      </w:r>
    </w:p>
    <w:p w:rsidR="00017926" w:rsidRPr="00A13DC4" w:rsidRDefault="00017926" w:rsidP="00017926">
      <w:pPr>
        <w:rPr>
          <w:rFonts w:ascii="Times New Roman" w:hAnsi="Times New Roman" w:cs="Times New Roman"/>
          <w:b/>
          <w:sz w:val="24"/>
          <w:szCs w:val="24"/>
          <w:lang w:val="kk-KZ"/>
        </w:rPr>
      </w:pPr>
      <w:r w:rsidRPr="00A13DC4">
        <w:rPr>
          <w:rFonts w:ascii="Times New Roman" w:hAnsi="Times New Roman" w:cs="Times New Roman"/>
          <w:b/>
          <w:sz w:val="24"/>
          <w:szCs w:val="24"/>
          <w:lang w:val="kk-KZ"/>
        </w:rPr>
        <w:t xml:space="preserve">«Жаһандық құзыреттілік </w:t>
      </w:r>
      <w:r w:rsidRPr="00A13DC4">
        <w:rPr>
          <w:rFonts w:ascii="Times New Roman" w:hAnsi="Times New Roman" w:cs="Times New Roman"/>
          <w:b/>
          <w:szCs w:val="24"/>
          <w:lang w:val="kk-KZ"/>
        </w:rPr>
        <w:t xml:space="preserve"> </w:t>
      </w:r>
      <w:r w:rsidRPr="00A13DC4">
        <w:rPr>
          <w:rFonts w:ascii="Times New Roman" w:hAnsi="Times New Roman" w:cs="Times New Roman"/>
          <w:b/>
          <w:sz w:val="24"/>
          <w:szCs w:val="24"/>
          <w:lang w:val="kk-KZ"/>
        </w:rPr>
        <w:t>»  курсы 11-сыныпта аптасына 1 сағат.</w:t>
      </w:r>
    </w:p>
    <w:p w:rsidR="00017926" w:rsidRPr="00A13DC4" w:rsidRDefault="00017926" w:rsidP="00017926">
      <w:pPr>
        <w:spacing w:after="0" w:line="240" w:lineRule="auto"/>
        <w:rPr>
          <w:rFonts w:ascii="Times New Roman" w:hAnsi="Times New Roman"/>
          <w:bCs/>
          <w:sz w:val="24"/>
          <w:lang w:val="kk-KZ"/>
        </w:rPr>
      </w:pPr>
      <w:r w:rsidRPr="00A13DC4">
        <w:rPr>
          <w:rFonts w:ascii="Times New Roman" w:hAnsi="Times New Roman"/>
          <w:bCs/>
          <w:sz w:val="24"/>
          <w:lang w:val="kk-KZ"/>
        </w:rPr>
        <w:t xml:space="preserve">Курстың мақсаты: жаһандық азаматтық құзыреттерге ие бәсекеге қабілетті тұлғаны қалыптастыру.Жаһандық құзыреттіліктер» курсы білім алушылардың әлемдегі өз орнын </w:t>
      </w:r>
      <w:r w:rsidRPr="00A13DC4">
        <w:rPr>
          <w:rFonts w:ascii="Times New Roman" w:hAnsi="Times New Roman"/>
          <w:bCs/>
          <w:sz w:val="24"/>
          <w:lang w:val="kk-KZ"/>
        </w:rPr>
        <w:lastRenderedPageBreak/>
        <w:t xml:space="preserve">анықтау үшін қажетті құндылық бағдарларын, коммуникативтік дағдыларын, әдеплық нормалары мен мінез-құлық ұстанымдарын қалыптастыруға ықпал етеді. </w:t>
      </w:r>
    </w:p>
    <w:p w:rsidR="00017926" w:rsidRPr="00A13DC4" w:rsidRDefault="00017926" w:rsidP="00017926">
      <w:pPr>
        <w:spacing w:after="0" w:line="240" w:lineRule="auto"/>
        <w:jc w:val="center"/>
        <w:rPr>
          <w:rFonts w:ascii="Times New Roman" w:hAnsi="Times New Roman" w:cs="Times New Roman"/>
          <w:b/>
          <w:sz w:val="24"/>
          <w:szCs w:val="24"/>
          <w:lang w:val="kk-KZ"/>
        </w:rPr>
      </w:pPr>
    </w:p>
    <w:p w:rsidR="00017926" w:rsidRPr="00A13DC4" w:rsidRDefault="00017926" w:rsidP="00017926">
      <w:pPr>
        <w:spacing w:after="0" w:line="240" w:lineRule="auto"/>
        <w:jc w:val="center"/>
        <w:rPr>
          <w:rFonts w:ascii="Times New Roman" w:hAnsi="Times New Roman" w:cs="Times New Roman"/>
          <w:b/>
          <w:sz w:val="24"/>
          <w:szCs w:val="24"/>
          <w:lang w:val="kk-KZ"/>
        </w:rPr>
      </w:pPr>
      <w:r w:rsidRPr="00A13DC4">
        <w:rPr>
          <w:rFonts w:ascii="Times New Roman" w:hAnsi="Times New Roman" w:cs="Times New Roman"/>
          <w:b/>
          <w:sz w:val="24"/>
          <w:szCs w:val="24"/>
          <w:lang w:val="kk-KZ"/>
        </w:rPr>
        <w:t>Элективті курстар бойынша</w:t>
      </w:r>
    </w:p>
    <w:p w:rsidR="00017926" w:rsidRPr="00A13DC4" w:rsidRDefault="00017926" w:rsidP="00017926">
      <w:pPr>
        <w:spacing w:after="0" w:line="240" w:lineRule="auto"/>
        <w:jc w:val="center"/>
        <w:rPr>
          <w:rFonts w:ascii="Times New Roman" w:hAnsi="Times New Roman" w:cs="Times New Roman"/>
          <w:b/>
          <w:sz w:val="24"/>
          <w:szCs w:val="24"/>
          <w:lang w:val="kk-KZ"/>
        </w:rPr>
      </w:pPr>
    </w:p>
    <w:p w:rsidR="00017926" w:rsidRPr="00A13DC4" w:rsidRDefault="00017926" w:rsidP="00017926">
      <w:pPr>
        <w:spacing w:after="0" w:line="240" w:lineRule="auto"/>
        <w:rPr>
          <w:rFonts w:ascii="Times New Roman" w:hAnsi="Times New Roman" w:cs="Times New Roman"/>
          <w:b/>
          <w:sz w:val="24"/>
          <w:szCs w:val="24"/>
          <w:lang w:val="kk-KZ"/>
        </w:rPr>
      </w:pPr>
      <w:r w:rsidRPr="00A13DC4">
        <w:rPr>
          <w:rFonts w:ascii="Times New Roman" w:hAnsi="Times New Roman" w:cs="Times New Roman"/>
          <w:b/>
          <w:sz w:val="24"/>
          <w:szCs w:val="24"/>
          <w:lang w:val="kk-KZ"/>
        </w:rPr>
        <w:t xml:space="preserve"> «Информатика – ғасыр талабы» таңдау курсы, 11 - сыныпта,  аптасына 1 сағат</w:t>
      </w:r>
    </w:p>
    <w:p w:rsidR="00017926" w:rsidRPr="00A13DC4" w:rsidRDefault="00017926" w:rsidP="00017926">
      <w:pPr>
        <w:spacing w:after="0" w:line="240" w:lineRule="auto"/>
        <w:rPr>
          <w:rFonts w:ascii="Times New Roman" w:hAnsi="Times New Roman" w:cs="Times New Roman"/>
          <w:sz w:val="24"/>
          <w:szCs w:val="24"/>
          <w:lang w:val="kk-KZ"/>
        </w:rPr>
      </w:pPr>
      <w:r w:rsidRPr="00A13DC4">
        <w:rPr>
          <w:rFonts w:ascii="Times New Roman" w:hAnsi="Times New Roman" w:cs="Times New Roman"/>
          <w:sz w:val="24"/>
          <w:szCs w:val="24"/>
          <w:lang w:val="kk-KZ"/>
        </w:rPr>
        <w:t>«Информатика – ғасыр талабы» таңдау курсы білім алушылардың білімдерін кеңейту және үштілділік саясатын жүзеге асыру информатика пәні үшін айрықша болып танылатын білім алушылардың академиялық тілін дамыту мақсатында  жүргізіледі</w:t>
      </w:r>
    </w:p>
    <w:p w:rsidR="00017926" w:rsidRPr="00A13DC4" w:rsidRDefault="00017926" w:rsidP="00017926">
      <w:pPr>
        <w:spacing w:after="0" w:line="240" w:lineRule="auto"/>
        <w:rPr>
          <w:rFonts w:ascii="Times New Roman" w:hAnsi="Times New Roman" w:cs="Times New Roman"/>
          <w:b/>
          <w:sz w:val="24"/>
          <w:szCs w:val="24"/>
          <w:lang w:val="kk-KZ"/>
        </w:rPr>
      </w:pPr>
    </w:p>
    <w:p w:rsidR="00017926" w:rsidRPr="00A13DC4" w:rsidRDefault="00017926" w:rsidP="00017926">
      <w:pPr>
        <w:spacing w:after="0" w:line="240" w:lineRule="auto"/>
        <w:rPr>
          <w:rFonts w:ascii="Times New Roman" w:hAnsi="Times New Roman" w:cs="Times New Roman"/>
          <w:b/>
          <w:sz w:val="24"/>
          <w:szCs w:val="24"/>
          <w:lang w:val="kk-KZ"/>
        </w:rPr>
      </w:pPr>
      <w:r w:rsidRPr="00A13DC4">
        <w:rPr>
          <w:rFonts w:ascii="Times New Roman" w:hAnsi="Times New Roman" w:cs="Times New Roman"/>
          <w:b/>
          <w:sz w:val="24"/>
          <w:szCs w:val="24"/>
          <w:lang w:val="kk-KZ"/>
        </w:rPr>
        <w:t>«Физика-болашақ  мамандықта» таңдау курсы, 11 - сыныпта,  аптасына 1 сағат</w:t>
      </w:r>
    </w:p>
    <w:p w:rsidR="00017926" w:rsidRPr="00A13DC4" w:rsidRDefault="00017926" w:rsidP="00017926">
      <w:pPr>
        <w:spacing w:after="0" w:line="240" w:lineRule="auto"/>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      Бағдарлама жалпы білім беретін мектептерге арналған физиканың мемлекеттік білім стандартының негізінде жасалып,білім беру жүйесін сапалы деңгейге көтеруді көздейді.Физика курсының барлық бөлімдерінің негізгі формулалары мен жиі қолданылатын заңдары және шығармашылық жұмыстар,баяндамалар жасау,әлемнің физикалық бейнесінің біртұтастығы,ондағы адамның ролі жайлы көзқарас қалыптастырады.</w:t>
      </w:r>
    </w:p>
    <w:p w:rsidR="0061530B" w:rsidRPr="00A13DC4" w:rsidRDefault="0061530B" w:rsidP="009F76BD">
      <w:pPr>
        <w:pStyle w:val="a5"/>
        <w:jc w:val="both"/>
        <w:rPr>
          <w:rFonts w:ascii="Times New Roman" w:hAnsi="Times New Roman" w:cs="Times New Roman"/>
          <w:sz w:val="24"/>
          <w:lang w:val="kk-KZ"/>
        </w:rPr>
      </w:pPr>
    </w:p>
    <w:p w:rsidR="0061530B" w:rsidRPr="00A13DC4" w:rsidRDefault="0061530B" w:rsidP="0061530B">
      <w:pPr>
        <w:pStyle w:val="a5"/>
        <w:jc w:val="both"/>
        <w:rPr>
          <w:rFonts w:ascii="Times New Roman" w:hAnsi="Times New Roman" w:cs="Times New Roman"/>
          <w:sz w:val="24"/>
          <w:lang w:val="kk-KZ"/>
        </w:rPr>
      </w:pPr>
      <w:r w:rsidRPr="00A13DC4">
        <w:rPr>
          <w:rFonts w:ascii="Times New Roman" w:hAnsi="Times New Roman" w:cs="Times New Roman"/>
          <w:b/>
          <w:sz w:val="24"/>
          <w:lang w:val="kk-KZ"/>
        </w:rPr>
        <w:t>2023-2024</w:t>
      </w:r>
      <w:r w:rsidRPr="00A13DC4">
        <w:rPr>
          <w:rFonts w:ascii="Times New Roman" w:hAnsi="Times New Roman" w:cs="Times New Roman"/>
          <w:sz w:val="24"/>
          <w:lang w:val="kk-KZ"/>
        </w:rPr>
        <w:t xml:space="preserve"> оқу жылында вариативті компонентінен төмендегі курстар енгізілді:</w:t>
      </w:r>
    </w:p>
    <w:p w:rsidR="00BC153D" w:rsidRPr="00A13DC4" w:rsidRDefault="00BC153D" w:rsidP="00BC153D">
      <w:pPr>
        <w:ind w:left="525"/>
        <w:jc w:val="both"/>
        <w:rPr>
          <w:rFonts w:ascii="Times New Roman" w:eastAsia="Calibri" w:hAnsi="Times New Roman" w:cs="Times New Roman"/>
          <w:sz w:val="24"/>
          <w:szCs w:val="24"/>
          <w:lang w:val="kk-KZ"/>
        </w:rPr>
      </w:pPr>
      <w:r w:rsidRPr="00A13DC4">
        <w:rPr>
          <w:rFonts w:ascii="Times New Roman" w:eastAsia="Calibri" w:hAnsi="Times New Roman" w:cs="Times New Roman"/>
          <w:b/>
          <w:sz w:val="24"/>
          <w:szCs w:val="24"/>
          <w:lang w:val="kk-KZ"/>
        </w:rPr>
        <w:t>Бастауыш сатыдағы вариативті компоненттері:</w:t>
      </w:r>
    </w:p>
    <w:p w:rsidR="00BC153D" w:rsidRPr="00A13DC4" w:rsidRDefault="00BC153D" w:rsidP="00BC153D">
      <w:pPr>
        <w:pStyle w:val="a5"/>
        <w:jc w:val="both"/>
        <w:rPr>
          <w:rFonts w:ascii="Times New Roman" w:eastAsia="Calibri" w:hAnsi="Times New Roman" w:cs="Times New Roman"/>
          <w:sz w:val="24"/>
          <w:szCs w:val="24"/>
          <w:lang w:val="kk-KZ"/>
        </w:rPr>
      </w:pPr>
      <w:r w:rsidRPr="00A13DC4">
        <w:rPr>
          <w:rFonts w:ascii="Times New Roman" w:eastAsia="Calibri" w:hAnsi="Times New Roman"/>
          <w:b/>
          <w:sz w:val="24"/>
          <w:szCs w:val="24"/>
          <w:lang w:val="kk-KZ"/>
        </w:rPr>
        <w:t xml:space="preserve">      </w:t>
      </w:r>
      <w:r w:rsidRPr="00A13DC4">
        <w:rPr>
          <w:rFonts w:ascii="Times New Roman" w:eastAsia="Calibri" w:hAnsi="Times New Roman" w:cs="Times New Roman"/>
          <w:b/>
          <w:sz w:val="24"/>
          <w:szCs w:val="24"/>
          <w:lang w:val="kk-KZ"/>
        </w:rPr>
        <w:t>1. «Графика және логика»</w:t>
      </w:r>
      <w:r w:rsidRPr="00A13DC4">
        <w:rPr>
          <w:rFonts w:ascii="Times New Roman" w:hAnsi="Times New Roman" w:cs="Times New Roman"/>
          <w:b/>
          <w:sz w:val="24"/>
          <w:szCs w:val="24"/>
          <w:lang w:val="kk-KZ"/>
        </w:rPr>
        <w:t xml:space="preserve"> » таңдау  курсы,  1-сыныпта</w:t>
      </w:r>
      <w:r w:rsidRPr="00A13DC4">
        <w:rPr>
          <w:rFonts w:ascii="Times New Roman" w:eastAsia="Calibri" w:hAnsi="Times New Roman" w:cs="Times New Roman"/>
          <w:sz w:val="24"/>
          <w:szCs w:val="24"/>
          <w:lang w:val="kk-KZ"/>
        </w:rPr>
        <w:t xml:space="preserve"> </w:t>
      </w:r>
      <w:r w:rsidRPr="00A13DC4">
        <w:rPr>
          <w:rFonts w:ascii="Times New Roman" w:eastAsia="Calibri" w:hAnsi="Times New Roman" w:cs="Times New Roman"/>
          <w:b/>
          <w:sz w:val="24"/>
          <w:szCs w:val="24"/>
          <w:lang w:val="kk-KZ"/>
        </w:rPr>
        <w:t>аптасына  1сағат</w:t>
      </w:r>
    </w:p>
    <w:p w:rsidR="00BC153D" w:rsidRPr="00A13DC4" w:rsidRDefault="00BC153D" w:rsidP="00BC153D">
      <w:pPr>
        <w:pStyle w:val="a3"/>
        <w:ind w:left="0" w:right="567"/>
        <w:jc w:val="both"/>
        <w:rPr>
          <w:rFonts w:ascii="Times New Roman" w:hAnsi="Times New Roman" w:cs="Times New Roman"/>
          <w:sz w:val="24"/>
          <w:szCs w:val="24"/>
          <w:lang w:val="kk-KZ"/>
        </w:rPr>
      </w:pPr>
      <w:r w:rsidRPr="00A13DC4">
        <w:rPr>
          <w:rFonts w:ascii="Times New Roman" w:eastAsia="Calibri" w:hAnsi="Times New Roman" w:cs="Times New Roman"/>
          <w:b/>
          <w:sz w:val="24"/>
          <w:szCs w:val="24"/>
          <w:lang w:val="kk-KZ"/>
        </w:rPr>
        <w:t>«Графика және логика»</w:t>
      </w:r>
      <w:r w:rsidRPr="00A13DC4">
        <w:rPr>
          <w:rFonts w:ascii="Times New Roman" w:eastAsia="Calibri" w:hAnsi="Times New Roman" w:cs="Times New Roman"/>
          <w:sz w:val="24"/>
          <w:szCs w:val="24"/>
          <w:lang w:val="kk-KZ"/>
        </w:rPr>
        <w:t xml:space="preserve"> бағдарламасы б</w:t>
      </w:r>
      <w:r w:rsidRPr="00A13DC4">
        <w:rPr>
          <w:rFonts w:ascii="Times New Roman" w:hAnsi="Times New Roman" w:cs="Times New Roman"/>
          <w:sz w:val="24"/>
          <w:szCs w:val="24"/>
          <w:lang w:val="kk-KZ"/>
        </w:rPr>
        <w:t>аланың оқу іс-әрекетіне деген қызығушылығын арттыру;өз бетінше іздену әрекеттерін қалыптастыру, негізгі ойлау операцияларын саналы түрде қолдана білуге үйрету, яғни ақпаратты сауатты қолдана білуін қалыптастыру, көру, есту, байқау, іздеу,қиялдау, елестету, есте сақтау арқылы логикалық ойын дамыту</w:t>
      </w:r>
    </w:p>
    <w:p w:rsidR="00BC153D" w:rsidRPr="00A13DC4" w:rsidRDefault="00BC153D" w:rsidP="00BC153D">
      <w:pPr>
        <w:spacing w:after="0" w:line="240" w:lineRule="auto"/>
        <w:ind w:left="360"/>
        <w:jc w:val="both"/>
        <w:rPr>
          <w:rFonts w:ascii="Times New Roman" w:hAnsi="Times New Roman" w:cs="Times New Roman"/>
          <w:b/>
          <w:sz w:val="24"/>
          <w:szCs w:val="24"/>
          <w:lang w:val="kk-KZ"/>
        </w:rPr>
      </w:pPr>
    </w:p>
    <w:p w:rsidR="00BC153D" w:rsidRPr="00A13DC4" w:rsidRDefault="00BC153D" w:rsidP="00BC153D">
      <w:pPr>
        <w:spacing w:after="0" w:line="240" w:lineRule="auto"/>
        <w:ind w:left="360"/>
        <w:jc w:val="both"/>
        <w:rPr>
          <w:rFonts w:ascii="Times New Roman" w:hAnsi="Times New Roman" w:cs="Times New Roman"/>
          <w:sz w:val="24"/>
          <w:szCs w:val="24"/>
          <w:lang w:val="kk-KZ"/>
        </w:rPr>
      </w:pPr>
      <w:r w:rsidRPr="00A13DC4">
        <w:rPr>
          <w:rFonts w:ascii="Times New Roman" w:hAnsi="Times New Roman" w:cs="Times New Roman"/>
          <w:b/>
          <w:sz w:val="24"/>
          <w:szCs w:val="24"/>
          <w:lang w:val="kk-KZ"/>
        </w:rPr>
        <w:t>2.«Математика және логика» таңдау  курсы,  2-сыныпта аптасына 1 сағат</w:t>
      </w: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w:t>
      </w:r>
      <w:r w:rsidRPr="00A13DC4">
        <w:rPr>
          <w:rFonts w:ascii="Times New Roman" w:hAnsi="Times New Roman" w:cs="Times New Roman"/>
          <w:b/>
          <w:sz w:val="24"/>
          <w:szCs w:val="24"/>
          <w:lang w:val="kk-KZ"/>
        </w:rPr>
        <w:t>Математика және логика</w:t>
      </w:r>
      <w:r w:rsidRPr="00A13DC4">
        <w:rPr>
          <w:rFonts w:ascii="Times New Roman" w:hAnsi="Times New Roman" w:cs="Times New Roman"/>
          <w:sz w:val="24"/>
          <w:szCs w:val="24"/>
          <w:lang w:val="kk-KZ"/>
        </w:rPr>
        <w:t>» бағдарламасы тапсырманы әр түрлі тәсілдермен шешуге, логикалық ойлауға, оның тереңдігі мен икемділігін қарқынды дамытуға ықпал етеді. Әр түрлі жолдармен есеп шығарудың негізін әзірлейді, тұлғалық –бағыттық тәсілді жүзеге асыруға ықпал етеді. Түрлі жолдармен есепті шешу оқушының өз бетінше айналысуына қосымша мүмкіндік туғызады</w:t>
      </w:r>
    </w:p>
    <w:p w:rsidR="00BC153D" w:rsidRPr="00A13DC4" w:rsidRDefault="00BC153D" w:rsidP="00BC153D">
      <w:pPr>
        <w:spacing w:after="0" w:line="240" w:lineRule="auto"/>
        <w:jc w:val="both"/>
        <w:rPr>
          <w:rFonts w:ascii="Times New Roman" w:hAnsi="Times New Roman" w:cs="Times New Roman"/>
          <w:sz w:val="24"/>
          <w:szCs w:val="24"/>
          <w:lang w:val="kk-KZ"/>
        </w:rPr>
      </w:pPr>
    </w:p>
    <w:p w:rsidR="00BC153D" w:rsidRPr="00A13DC4" w:rsidRDefault="00BC153D" w:rsidP="00BC153D">
      <w:pPr>
        <w:spacing w:after="0" w:line="240" w:lineRule="auto"/>
        <w:jc w:val="both"/>
        <w:rPr>
          <w:rFonts w:ascii="Times New Roman" w:hAnsi="Times New Roman" w:cs="Times New Roman"/>
          <w:b/>
          <w:sz w:val="24"/>
          <w:szCs w:val="24"/>
          <w:lang w:val="kk-KZ"/>
        </w:rPr>
      </w:pPr>
      <w:r w:rsidRPr="00A13DC4">
        <w:rPr>
          <w:rFonts w:ascii="Times New Roman" w:hAnsi="Times New Roman" w:cs="Times New Roman"/>
          <w:sz w:val="24"/>
          <w:szCs w:val="24"/>
          <w:lang w:val="kk-KZ"/>
        </w:rPr>
        <w:t xml:space="preserve">    </w:t>
      </w:r>
      <w:r w:rsidRPr="00A13DC4">
        <w:rPr>
          <w:rFonts w:ascii="Times New Roman" w:hAnsi="Times New Roman" w:cs="Times New Roman"/>
          <w:b/>
          <w:sz w:val="24"/>
          <w:szCs w:val="24"/>
          <w:lang w:val="kk-KZ"/>
        </w:rPr>
        <w:t>3.«Көркем жазу» таңдау  курсы,  2-сыныпта аптасына 1 сағат</w:t>
      </w: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b/>
          <w:sz w:val="24"/>
          <w:szCs w:val="24"/>
          <w:lang w:val="kk-KZ"/>
        </w:rPr>
        <w:t xml:space="preserve">  «Көркем жазу»    </w:t>
      </w:r>
      <w:r w:rsidRPr="00A13DC4">
        <w:rPr>
          <w:rFonts w:ascii="Times New Roman" w:hAnsi="Times New Roman" w:cs="Times New Roman"/>
          <w:sz w:val="24"/>
          <w:szCs w:val="24"/>
          <w:lang w:val="kk-KZ"/>
        </w:rPr>
        <w:t>таңдау курсы оқушылардың оқу және жазу дағдыларын қалыптастыру, әріп элементтерін дұрыс жазуын, әдеби сауаттылығын, көркемдік эстетикалық талғамын арттыру, грамматикалық мағұлматтарды меңгерту.</w:t>
      </w:r>
    </w:p>
    <w:p w:rsidR="00BC153D" w:rsidRPr="00A13DC4" w:rsidRDefault="00BC153D" w:rsidP="00BC153D">
      <w:pPr>
        <w:spacing w:after="0" w:line="240" w:lineRule="auto"/>
        <w:jc w:val="both"/>
        <w:rPr>
          <w:rFonts w:ascii="Times New Roman" w:hAnsi="Times New Roman" w:cs="Times New Roman"/>
          <w:sz w:val="24"/>
          <w:szCs w:val="24"/>
          <w:lang w:val="kk-KZ"/>
        </w:rPr>
      </w:pPr>
    </w:p>
    <w:p w:rsidR="00BC153D" w:rsidRPr="00A13DC4" w:rsidRDefault="00BC153D" w:rsidP="00BC153D">
      <w:pPr>
        <w:pStyle w:val="a5"/>
        <w:jc w:val="both"/>
        <w:rPr>
          <w:rFonts w:ascii="Times New Roman" w:hAnsi="Times New Roman"/>
          <w:b/>
          <w:sz w:val="24"/>
          <w:szCs w:val="24"/>
          <w:lang w:val="kk-KZ"/>
        </w:rPr>
      </w:pPr>
      <w:r w:rsidRPr="00A13DC4">
        <w:rPr>
          <w:rFonts w:ascii="Times New Roman" w:eastAsia="Calibri" w:hAnsi="Times New Roman"/>
          <w:b/>
          <w:sz w:val="24"/>
          <w:szCs w:val="24"/>
          <w:lang w:val="kk-KZ"/>
        </w:rPr>
        <w:t xml:space="preserve">    4</w:t>
      </w:r>
      <w:r w:rsidRPr="00A13DC4">
        <w:rPr>
          <w:rFonts w:ascii="Times New Roman" w:hAnsi="Times New Roman"/>
          <w:b/>
          <w:sz w:val="24"/>
          <w:szCs w:val="24"/>
          <w:lang w:val="kk-KZ"/>
        </w:rPr>
        <w:t xml:space="preserve"> «Қызықты математика» таңдау  курсы 3-сыныпта аптасына 1 сағат.</w:t>
      </w:r>
    </w:p>
    <w:p w:rsidR="00BC153D" w:rsidRPr="00A13DC4" w:rsidRDefault="00BC153D" w:rsidP="00BC153D">
      <w:pPr>
        <w:jc w:val="both"/>
        <w:rPr>
          <w:rFonts w:ascii="Times New Roman" w:eastAsia="Calibri" w:hAnsi="Times New Roman" w:cs="Times New Roman"/>
          <w:sz w:val="24"/>
          <w:szCs w:val="24"/>
          <w:lang w:val="kk-KZ"/>
        </w:rPr>
      </w:pPr>
      <w:r w:rsidRPr="00A13DC4">
        <w:rPr>
          <w:rFonts w:ascii="Times New Roman" w:eastAsia="Calibri" w:hAnsi="Times New Roman" w:cs="Times New Roman"/>
          <w:sz w:val="24"/>
          <w:szCs w:val="24"/>
          <w:lang w:val="kk-KZ"/>
        </w:rPr>
        <w:t>«</w:t>
      </w:r>
      <w:r w:rsidRPr="00A13DC4">
        <w:rPr>
          <w:rFonts w:ascii="Times New Roman" w:hAnsi="Times New Roman" w:cs="Times New Roman"/>
          <w:b/>
          <w:sz w:val="24"/>
          <w:szCs w:val="24"/>
          <w:lang w:val="kk-KZ"/>
        </w:rPr>
        <w:t>Қызықты математика</w:t>
      </w:r>
      <w:r w:rsidRPr="00A13DC4">
        <w:rPr>
          <w:rFonts w:ascii="Times New Roman" w:eastAsia="Calibri" w:hAnsi="Times New Roman" w:cs="Times New Roman"/>
          <w:sz w:val="24"/>
          <w:szCs w:val="24"/>
          <w:lang w:val="kk-KZ"/>
        </w:rPr>
        <w:t>» таңдау  курсы математикалық  білімнің  мазмұнына сай  жүзеге  асырылады. Баланың тұлғалық қасиеттерін, ақыл-ойын, сезімдерін, танымдық және шығармашылық қабілеттерін, ойлау әрекеттерін  дамыту, оқушыларға математикалық білім, білік, дағдыларын игерту, шығармашылық қабілеттерін арттыру, зейінін, есте сақтау, байқағыштық, қиялдау, танымдық іс-әрекеттерімен өздігінен білім алуға, ізденуге бейімдеу.</w:t>
      </w: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b/>
          <w:sz w:val="24"/>
          <w:szCs w:val="24"/>
          <w:lang w:val="kk-KZ"/>
        </w:rPr>
        <w:t xml:space="preserve">  5.«Логика әлемі» таңдау  курсы,  4-сыныпта аптасына 1 сағат</w:t>
      </w:r>
    </w:p>
    <w:p w:rsidR="00BC153D" w:rsidRPr="00A13DC4" w:rsidRDefault="00BC153D" w:rsidP="00BC153D">
      <w:pPr>
        <w:ind w:right="567" w:firstLine="142"/>
        <w:jc w:val="both"/>
        <w:rPr>
          <w:rFonts w:ascii="Times New Roman" w:hAnsi="Times New Roman" w:cs="Times New Roman"/>
          <w:b/>
          <w:sz w:val="24"/>
          <w:szCs w:val="24"/>
          <w:lang w:val="kk-KZ"/>
        </w:rPr>
      </w:pPr>
      <w:r w:rsidRPr="00A13DC4">
        <w:rPr>
          <w:rFonts w:ascii="Times New Roman" w:hAnsi="Times New Roman" w:cs="Times New Roman"/>
          <w:sz w:val="24"/>
          <w:szCs w:val="24"/>
          <w:lang w:val="kk-KZ"/>
        </w:rPr>
        <w:lastRenderedPageBreak/>
        <w:t>«</w:t>
      </w:r>
      <w:r w:rsidRPr="00A13DC4">
        <w:rPr>
          <w:rFonts w:ascii="Times New Roman" w:eastAsia="Calibri" w:hAnsi="Times New Roman" w:cs="Times New Roman"/>
          <w:sz w:val="24"/>
          <w:szCs w:val="24"/>
          <w:lang w:val="kk-KZ"/>
        </w:rPr>
        <w:t>Логика әлемі</w:t>
      </w:r>
      <w:r w:rsidRPr="00A13DC4">
        <w:rPr>
          <w:rFonts w:ascii="Times New Roman" w:hAnsi="Times New Roman" w:cs="Times New Roman"/>
          <w:sz w:val="24"/>
          <w:szCs w:val="24"/>
          <w:lang w:val="kk-KZ"/>
        </w:rPr>
        <w:t xml:space="preserve">» бағдарламасы тапсырманы әр түрлі тәсілдермен шешуге, логикалық ойлауға, оның тереңдігі мен икемділігін қарқынды дамытуға ықпал етеді. Әр түрлі жолдармен есеп шығарудың негізін әзірлейді, тұлғалық –бағыттық тәсілді жүзеге асыруға ықпал етеді. Түрлі жолдармен есепті шешу оқушының өз бетінше айналысуына қосымша мүмкіндік туғызады. </w:t>
      </w:r>
    </w:p>
    <w:p w:rsidR="00BC153D" w:rsidRPr="00A13DC4" w:rsidRDefault="00BC153D" w:rsidP="00BC153D">
      <w:pPr>
        <w:spacing w:after="0" w:line="0" w:lineRule="atLeast"/>
        <w:jc w:val="center"/>
        <w:rPr>
          <w:rFonts w:ascii="Times New Roman" w:hAnsi="Times New Roman"/>
          <w:b/>
          <w:sz w:val="24"/>
          <w:szCs w:val="24"/>
          <w:u w:val="single"/>
          <w:lang w:val="kk-KZ"/>
        </w:rPr>
      </w:pPr>
      <w:r w:rsidRPr="00A13DC4">
        <w:rPr>
          <w:rFonts w:ascii="Times New Roman" w:hAnsi="Times New Roman"/>
          <w:b/>
          <w:sz w:val="24"/>
          <w:szCs w:val="24"/>
          <w:u w:val="single"/>
          <w:lang w:val="kk-KZ"/>
        </w:rPr>
        <w:t>Негізгі саты бойынша вариативтік компоненттер:</w:t>
      </w:r>
    </w:p>
    <w:p w:rsidR="00BC153D" w:rsidRPr="00A13DC4" w:rsidRDefault="00BC153D" w:rsidP="00BC153D">
      <w:pPr>
        <w:spacing w:after="0" w:line="0" w:lineRule="atLeast"/>
        <w:jc w:val="both"/>
        <w:rPr>
          <w:rFonts w:ascii="Times New Roman" w:hAnsi="Times New Roman"/>
          <w:b/>
          <w:sz w:val="24"/>
          <w:szCs w:val="24"/>
          <w:u w:val="single"/>
          <w:lang w:val="kk-KZ"/>
        </w:rPr>
      </w:pPr>
    </w:p>
    <w:p w:rsidR="00BC153D" w:rsidRPr="00A13DC4" w:rsidRDefault="00BC153D" w:rsidP="00BC153D">
      <w:pPr>
        <w:spacing w:after="0" w:line="0" w:lineRule="atLeast"/>
        <w:jc w:val="both"/>
        <w:rPr>
          <w:rFonts w:ascii="Times New Roman" w:hAnsi="Times New Roman"/>
          <w:b/>
          <w:sz w:val="24"/>
          <w:szCs w:val="24"/>
          <w:lang w:val="kk-KZ"/>
        </w:rPr>
      </w:pPr>
      <w:r w:rsidRPr="00A13DC4">
        <w:rPr>
          <w:rFonts w:ascii="Times New Roman" w:hAnsi="Times New Roman"/>
          <w:b/>
          <w:sz w:val="24"/>
          <w:szCs w:val="24"/>
          <w:lang w:val="kk-KZ"/>
        </w:rPr>
        <w:t>1.  «Жаһандық құзыреттілік»  курсы  5-8-кластарға екі аптада 1 рет өткізіледі.</w:t>
      </w:r>
    </w:p>
    <w:p w:rsidR="00BC153D" w:rsidRPr="00A13DC4" w:rsidRDefault="00BC153D" w:rsidP="00BC153D">
      <w:pPr>
        <w:spacing w:after="0" w:line="0" w:lineRule="atLeast"/>
        <w:jc w:val="both"/>
        <w:rPr>
          <w:rFonts w:ascii="Times New Roman" w:hAnsi="Times New Roman"/>
          <w:bCs/>
          <w:sz w:val="24"/>
          <w:szCs w:val="24"/>
          <w:lang w:val="kk-KZ"/>
        </w:rPr>
      </w:pPr>
      <w:r w:rsidRPr="00A13DC4">
        <w:rPr>
          <w:rFonts w:ascii="Times New Roman" w:hAnsi="Times New Roman"/>
          <w:sz w:val="24"/>
          <w:szCs w:val="24"/>
          <w:lang w:val="kk-KZ"/>
        </w:rPr>
        <w:t>Жаһандық құзыреттілік курсының мақсаты –</w:t>
      </w:r>
      <w:r w:rsidRPr="00A13DC4">
        <w:rPr>
          <w:rFonts w:ascii="Times New Roman" w:hAnsi="Times New Roman"/>
          <w:bCs/>
          <w:sz w:val="24"/>
          <w:szCs w:val="24"/>
          <w:lang w:val="kk-KZ"/>
        </w:rPr>
        <w:t xml:space="preserve">«Жаһандық құзыреттіліктер» курсы білім алушылардың әлемдегі өз орнын анықтау үшін қажетті құндылық бағдарларын, коммуникативтік дағдыларын, әдеплық нормалары мен мінез-құлық ұстанымдарын қалыптастыруға ықпал етеді. </w:t>
      </w:r>
    </w:p>
    <w:p w:rsidR="00BC153D" w:rsidRPr="00A13DC4" w:rsidRDefault="00BC153D" w:rsidP="00BC153D">
      <w:pPr>
        <w:pStyle w:val="a5"/>
        <w:jc w:val="both"/>
        <w:rPr>
          <w:rFonts w:ascii="Times New Roman" w:eastAsia="Calibri" w:hAnsi="Times New Roman"/>
          <w:sz w:val="24"/>
          <w:szCs w:val="24"/>
          <w:lang w:val="kk-KZ"/>
        </w:rPr>
      </w:pPr>
    </w:p>
    <w:p w:rsidR="00BC153D" w:rsidRPr="00A13DC4" w:rsidRDefault="00BC153D" w:rsidP="00BC153D">
      <w:pPr>
        <w:spacing w:after="0" w:line="240" w:lineRule="auto"/>
        <w:jc w:val="both"/>
        <w:rPr>
          <w:rFonts w:ascii="Times New Roman" w:hAnsi="Times New Roman"/>
          <w:bCs/>
          <w:sz w:val="16"/>
          <w:lang w:val="kk-KZ"/>
        </w:rPr>
      </w:pPr>
    </w:p>
    <w:p w:rsidR="00BC153D" w:rsidRPr="00A13DC4" w:rsidRDefault="00BC153D" w:rsidP="00BC153D">
      <w:pPr>
        <w:spacing w:after="0" w:line="0" w:lineRule="atLeast"/>
        <w:jc w:val="both"/>
        <w:rPr>
          <w:rFonts w:ascii="Times New Roman" w:hAnsi="Times New Roman"/>
          <w:b/>
          <w:sz w:val="24"/>
          <w:szCs w:val="24"/>
          <w:lang w:val="kk-KZ"/>
        </w:rPr>
      </w:pPr>
      <w:r w:rsidRPr="00A13DC4">
        <w:rPr>
          <w:rFonts w:ascii="Times New Roman" w:hAnsi="Times New Roman"/>
          <w:b/>
          <w:sz w:val="24"/>
          <w:szCs w:val="24"/>
          <w:lang w:val="kk-KZ"/>
        </w:rPr>
        <w:t>2. «Зайырлылық және дінтану негіздері» курсы 9-класқа аптасына 1 рет жүргізіледі.</w:t>
      </w:r>
    </w:p>
    <w:p w:rsidR="00BC153D" w:rsidRPr="00A13DC4" w:rsidRDefault="00BC153D" w:rsidP="00BC153D">
      <w:pPr>
        <w:spacing w:after="0" w:line="0" w:lineRule="atLeast"/>
        <w:jc w:val="both"/>
        <w:rPr>
          <w:rFonts w:ascii="Times New Roman" w:hAnsi="Times New Roman"/>
          <w:sz w:val="24"/>
          <w:szCs w:val="24"/>
          <w:lang w:val="kk-KZ"/>
        </w:rPr>
      </w:pPr>
      <w:r w:rsidRPr="00A13DC4">
        <w:rPr>
          <w:rFonts w:ascii="Times New Roman" w:hAnsi="Times New Roman"/>
          <w:sz w:val="24"/>
          <w:szCs w:val="24"/>
          <w:lang w:val="kk-KZ"/>
        </w:rPr>
        <w:t>Зайырлылық және дінтану негіздері курсын оқыту барысында  діннің тарихын, ұғымдарын, әлемдік діндер мен олардың бағыттары туралы білім беруге және білім алушылардың бойына гуманистік дүниетанымның негіздерін, рухани адамгершілік қасиеттерін дарытуды мақсат етеді. Жастарды рухани сауаттандыру арқылы дін атын жамылған неше түрлі ағымдар мен секталардың бағыт-бағдары туралы білім алушыларды таныстыра отырып, бойында гуманистік дүниеттанымның негіздерін, рухани-адамгершілік қасиеттерін дарытуды мақсат еткен.</w:t>
      </w:r>
    </w:p>
    <w:p w:rsidR="00BC153D" w:rsidRPr="00A13DC4" w:rsidRDefault="00BC153D" w:rsidP="00BC153D">
      <w:pPr>
        <w:spacing w:after="0" w:line="240" w:lineRule="auto"/>
        <w:jc w:val="both"/>
        <w:rPr>
          <w:rFonts w:ascii="Times New Roman" w:hAnsi="Times New Roman" w:cs="Times New Roman"/>
          <w:sz w:val="24"/>
          <w:szCs w:val="24"/>
          <w:lang w:val="kk-KZ"/>
        </w:rPr>
      </w:pPr>
    </w:p>
    <w:p w:rsidR="00BC153D" w:rsidRPr="00A13DC4" w:rsidRDefault="00BC153D" w:rsidP="00BC153D">
      <w:pPr>
        <w:jc w:val="center"/>
        <w:rPr>
          <w:rFonts w:ascii="Times New Roman" w:eastAsia="Calibri" w:hAnsi="Times New Roman" w:cs="Times New Roman"/>
          <w:b/>
          <w:sz w:val="24"/>
          <w:szCs w:val="24"/>
          <w:lang w:val="kk-KZ"/>
        </w:rPr>
      </w:pPr>
      <w:r w:rsidRPr="00A13DC4">
        <w:rPr>
          <w:rFonts w:ascii="Times New Roman" w:eastAsia="Calibri" w:hAnsi="Times New Roman" w:cs="Times New Roman"/>
          <w:b/>
          <w:sz w:val="24"/>
          <w:szCs w:val="24"/>
          <w:lang w:val="kk-KZ"/>
        </w:rPr>
        <w:t>Жоғары  сатыдағы вариативтік  компоненттері</w:t>
      </w:r>
    </w:p>
    <w:p w:rsidR="00BC153D" w:rsidRPr="00A13DC4" w:rsidRDefault="00BC153D" w:rsidP="00BC153D">
      <w:pPr>
        <w:jc w:val="center"/>
        <w:rPr>
          <w:rFonts w:ascii="Times New Roman" w:eastAsia="Calibri" w:hAnsi="Times New Roman" w:cs="Times New Roman"/>
          <w:b/>
          <w:sz w:val="24"/>
          <w:szCs w:val="24"/>
          <w:lang w:val="kk-KZ"/>
        </w:rPr>
      </w:pPr>
      <w:r w:rsidRPr="00A13DC4">
        <w:rPr>
          <w:rFonts w:ascii="Times New Roman" w:eastAsia="Calibri" w:hAnsi="Times New Roman" w:cs="Times New Roman"/>
          <w:b/>
          <w:sz w:val="24"/>
          <w:szCs w:val="24"/>
          <w:lang w:val="kk-KZ"/>
        </w:rPr>
        <w:t>«</w:t>
      </w:r>
      <w:r w:rsidRPr="00A13DC4">
        <w:rPr>
          <w:rFonts w:ascii="Times New Roman" w:hAnsi="Times New Roman" w:cs="Times New Roman"/>
          <w:b/>
          <w:sz w:val="24"/>
          <w:szCs w:val="24"/>
          <w:lang w:val="kk-KZ"/>
        </w:rPr>
        <w:t xml:space="preserve">Жаһандық құзыреттілік </w:t>
      </w:r>
      <w:r w:rsidRPr="00A13DC4">
        <w:rPr>
          <w:rFonts w:ascii="Times New Roman" w:hAnsi="Times New Roman" w:cs="Times New Roman"/>
          <w:b/>
          <w:szCs w:val="24"/>
          <w:lang w:val="kk-KZ"/>
        </w:rPr>
        <w:t xml:space="preserve"> </w:t>
      </w:r>
      <w:r w:rsidRPr="00A13DC4">
        <w:rPr>
          <w:rFonts w:ascii="Times New Roman" w:eastAsia="Calibri" w:hAnsi="Times New Roman" w:cs="Times New Roman"/>
          <w:b/>
          <w:sz w:val="24"/>
          <w:szCs w:val="24"/>
          <w:lang w:val="kk-KZ"/>
        </w:rPr>
        <w:t>» курсы бойынша</w:t>
      </w:r>
    </w:p>
    <w:p w:rsidR="00BC153D" w:rsidRPr="00A13DC4" w:rsidRDefault="00BC153D" w:rsidP="00BC153D">
      <w:pPr>
        <w:jc w:val="both"/>
        <w:rPr>
          <w:rFonts w:ascii="Times New Roman" w:hAnsi="Times New Roman" w:cs="Times New Roman"/>
          <w:b/>
          <w:sz w:val="24"/>
          <w:szCs w:val="24"/>
          <w:lang w:val="kk-KZ"/>
        </w:rPr>
      </w:pPr>
      <w:r w:rsidRPr="00A13DC4">
        <w:rPr>
          <w:rFonts w:ascii="Times New Roman" w:hAnsi="Times New Roman" w:cs="Times New Roman"/>
          <w:b/>
          <w:sz w:val="24"/>
          <w:szCs w:val="24"/>
          <w:lang w:val="kk-KZ"/>
        </w:rPr>
        <w:t xml:space="preserve">«Жаһандық құзыреттілік </w:t>
      </w:r>
      <w:r w:rsidRPr="00A13DC4">
        <w:rPr>
          <w:rFonts w:ascii="Times New Roman" w:hAnsi="Times New Roman" w:cs="Times New Roman"/>
          <w:b/>
          <w:szCs w:val="24"/>
          <w:lang w:val="kk-KZ"/>
        </w:rPr>
        <w:t xml:space="preserve"> </w:t>
      </w:r>
      <w:r w:rsidRPr="00A13DC4">
        <w:rPr>
          <w:rFonts w:ascii="Times New Roman" w:hAnsi="Times New Roman" w:cs="Times New Roman"/>
          <w:b/>
          <w:sz w:val="24"/>
          <w:szCs w:val="24"/>
          <w:lang w:val="kk-KZ"/>
        </w:rPr>
        <w:t>»  курсы 10-сыныпта аптасына 1 сағат.</w:t>
      </w:r>
    </w:p>
    <w:p w:rsidR="00BC153D" w:rsidRPr="00A13DC4" w:rsidRDefault="00BC153D" w:rsidP="00BC153D">
      <w:pPr>
        <w:spacing w:after="0" w:line="240" w:lineRule="auto"/>
        <w:jc w:val="both"/>
        <w:rPr>
          <w:rFonts w:ascii="Times New Roman" w:hAnsi="Times New Roman"/>
          <w:bCs/>
          <w:sz w:val="24"/>
          <w:lang w:val="kk-KZ"/>
        </w:rPr>
      </w:pPr>
      <w:r w:rsidRPr="00A13DC4">
        <w:rPr>
          <w:rFonts w:ascii="Times New Roman" w:hAnsi="Times New Roman"/>
          <w:bCs/>
          <w:sz w:val="24"/>
          <w:lang w:val="kk-KZ"/>
        </w:rPr>
        <w:t xml:space="preserve">Курстың мақсаты: жаһандық азаматтық құзыреттерге ие бәсекеге қабілетті тұлғаны қалыптастыру.Жаһандық құзыреттіліктер» курсы білім алушылардың әлемдегі өз орнын анықтау үшін қажетті құндылық бағдарларын, коммуникативтік дағдыларын, әдеплық нормалары мен мінез-құлық ұстанымдарын қалыптастыруға ықпал етеді. </w:t>
      </w:r>
    </w:p>
    <w:p w:rsidR="00BC153D" w:rsidRPr="00A13DC4" w:rsidRDefault="00BC153D" w:rsidP="00BC153D">
      <w:pPr>
        <w:spacing w:after="0" w:line="240" w:lineRule="auto"/>
        <w:jc w:val="both"/>
        <w:rPr>
          <w:rFonts w:ascii="Times New Roman" w:hAnsi="Times New Roman" w:cs="Times New Roman"/>
          <w:sz w:val="24"/>
          <w:szCs w:val="24"/>
          <w:lang w:val="kk-KZ"/>
        </w:rPr>
      </w:pPr>
    </w:p>
    <w:p w:rsidR="00BC153D" w:rsidRPr="00A13DC4" w:rsidRDefault="00BC153D" w:rsidP="00BC153D">
      <w:pPr>
        <w:spacing w:after="0" w:line="240" w:lineRule="auto"/>
        <w:jc w:val="center"/>
        <w:rPr>
          <w:rFonts w:ascii="Times New Roman" w:hAnsi="Times New Roman" w:cs="Times New Roman"/>
          <w:b/>
          <w:sz w:val="24"/>
          <w:szCs w:val="24"/>
          <w:lang w:val="kk-KZ"/>
        </w:rPr>
      </w:pPr>
      <w:r w:rsidRPr="00A13DC4">
        <w:rPr>
          <w:rFonts w:ascii="Times New Roman" w:hAnsi="Times New Roman" w:cs="Times New Roman"/>
          <w:b/>
          <w:sz w:val="24"/>
          <w:szCs w:val="24"/>
          <w:lang w:val="kk-KZ"/>
        </w:rPr>
        <w:t>Элективті курстар бойынша</w:t>
      </w:r>
    </w:p>
    <w:p w:rsidR="00BC153D" w:rsidRPr="00A13DC4" w:rsidRDefault="00BC153D" w:rsidP="00BC153D">
      <w:pPr>
        <w:spacing w:after="0" w:line="240" w:lineRule="auto"/>
        <w:jc w:val="both"/>
        <w:rPr>
          <w:rFonts w:ascii="Times New Roman" w:hAnsi="Times New Roman" w:cs="Times New Roman"/>
          <w:b/>
          <w:sz w:val="24"/>
          <w:szCs w:val="24"/>
          <w:lang w:val="kk-KZ"/>
        </w:rPr>
      </w:pPr>
    </w:p>
    <w:p w:rsidR="00BC153D" w:rsidRPr="00A13DC4" w:rsidRDefault="00BC153D" w:rsidP="00BC153D">
      <w:pPr>
        <w:spacing w:after="0" w:line="240" w:lineRule="auto"/>
        <w:jc w:val="both"/>
        <w:rPr>
          <w:rFonts w:ascii="Times New Roman" w:hAnsi="Times New Roman" w:cs="Times New Roman"/>
          <w:b/>
          <w:sz w:val="24"/>
          <w:szCs w:val="24"/>
          <w:lang w:val="kk-KZ"/>
        </w:rPr>
      </w:pPr>
      <w:r w:rsidRPr="00A13DC4">
        <w:rPr>
          <w:rFonts w:ascii="Times New Roman" w:hAnsi="Times New Roman" w:cs="Times New Roman"/>
          <w:b/>
          <w:sz w:val="24"/>
          <w:szCs w:val="24"/>
          <w:lang w:val="kk-KZ"/>
        </w:rPr>
        <w:t xml:space="preserve">      «</w:t>
      </w:r>
      <w:r w:rsidRPr="00A13DC4">
        <w:rPr>
          <w:rFonts w:ascii="Times New Roman" w:hAnsi="Times New Roman" w:cs="Times New Roman"/>
          <w:b/>
          <w:sz w:val="24"/>
          <w:szCs w:val="24"/>
          <w:shd w:val="clear" w:color="auto" w:fill="FFFFFF"/>
          <w:lang w:val="kk-KZ"/>
        </w:rPr>
        <w:t>Шахмат</w:t>
      </w:r>
      <w:r w:rsidRPr="00A13DC4">
        <w:rPr>
          <w:rFonts w:ascii="Times New Roman" w:hAnsi="Times New Roman" w:cs="Times New Roman"/>
          <w:b/>
          <w:sz w:val="24"/>
          <w:szCs w:val="24"/>
          <w:lang w:val="kk-KZ"/>
        </w:rPr>
        <w:t>» элективті  курсы, 10 - сыныпта,  аптасына 1 сағат</w:t>
      </w: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      «Шахмат» курсы  10 класс  үшін қосымша шахматтық білім беру курсы ретінде енгізіледі. Ол арқылы балалардың жалпы білім деңгейі арттырылады, ойлау қабілеті мен интелектуалдық әлеуетті дамытылып және еркі тәрбиеленеді. Шахмат – бір мезгілде әрі тәрбиелейтін, оқытатын және ой – өрісін ұштайтын ойын. Дамыта  оқыту балалардың  психикалық дамуын ынталандырады, танымдық түрткі болады, қызығушылығына және оқу қажеттілігін ұғынуға мүмкіндіктуғызады. Ойын барысында тек қана  ойлау деңгейі ғана емес,  сонымен қатар, зиіні, еркі, ынтасы дамиды. </w:t>
      </w:r>
    </w:p>
    <w:p w:rsidR="00BC153D" w:rsidRPr="00A13DC4" w:rsidRDefault="00BC153D" w:rsidP="00BC153D">
      <w:pPr>
        <w:spacing w:after="0" w:line="240" w:lineRule="auto"/>
        <w:jc w:val="both"/>
        <w:rPr>
          <w:rFonts w:ascii="Times New Roman" w:hAnsi="Times New Roman" w:cs="Times New Roman"/>
          <w:b/>
          <w:sz w:val="24"/>
          <w:szCs w:val="24"/>
          <w:lang w:val="kk-KZ"/>
        </w:rPr>
      </w:pPr>
    </w:p>
    <w:p w:rsidR="00BC153D" w:rsidRPr="00A13DC4" w:rsidRDefault="00BC153D" w:rsidP="00BC153D">
      <w:pPr>
        <w:spacing w:after="0" w:line="240" w:lineRule="auto"/>
        <w:jc w:val="both"/>
        <w:rPr>
          <w:rFonts w:ascii="Times New Roman" w:hAnsi="Times New Roman" w:cs="Times New Roman"/>
          <w:b/>
          <w:sz w:val="24"/>
          <w:szCs w:val="24"/>
          <w:lang w:val="kk-KZ"/>
        </w:rPr>
      </w:pPr>
      <w:r w:rsidRPr="00A13DC4">
        <w:rPr>
          <w:rFonts w:ascii="Times New Roman" w:hAnsi="Times New Roman" w:cs="Times New Roman"/>
          <w:b/>
          <w:sz w:val="24"/>
          <w:szCs w:val="24"/>
          <w:lang w:val="kk-KZ"/>
        </w:rPr>
        <w:t xml:space="preserve">     «Робототехника негіздері» элективті курсы, 10 - сыныпта,  аптасына 1 сағат</w:t>
      </w: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b/>
          <w:sz w:val="24"/>
          <w:szCs w:val="24"/>
          <w:lang w:val="kk-KZ"/>
        </w:rPr>
        <w:t xml:space="preserve">      </w:t>
      </w:r>
      <w:r w:rsidRPr="00A13DC4">
        <w:rPr>
          <w:rFonts w:ascii="Times New Roman" w:hAnsi="Times New Roman" w:cs="Times New Roman"/>
          <w:sz w:val="24"/>
          <w:szCs w:val="24"/>
          <w:lang w:val="kk-KZ"/>
        </w:rPr>
        <w:t>Роботехника  курсының ұсынылып отырған бағдарламасы жаратылыстану-математикалық бағыттағы мектеп оқушыларына болашақ мамандықты таңдау барысындағы көмекші құралы.Бағдарлама орта мектептің  роботехника  курсын қайталап еске түсіруге арналған,мектеп бітірушілердің  таңдау пәнін анықтау проблемасын шешу,оқушыны келешек өмірге дайындау.</w:t>
      </w:r>
    </w:p>
    <w:p w:rsidR="00BC153D" w:rsidRPr="00A13DC4" w:rsidRDefault="00BC153D" w:rsidP="00BC153D">
      <w:pPr>
        <w:spacing w:after="0" w:line="240" w:lineRule="auto"/>
        <w:jc w:val="both"/>
        <w:rPr>
          <w:rFonts w:ascii="Times New Roman" w:hAnsi="Times New Roman" w:cs="Times New Roman"/>
          <w:sz w:val="24"/>
          <w:szCs w:val="24"/>
          <w:lang w:val="kk-KZ"/>
        </w:rPr>
      </w:pPr>
    </w:p>
    <w:p w:rsidR="00BC153D" w:rsidRPr="00A13DC4" w:rsidRDefault="00BC153D" w:rsidP="00BC153D">
      <w:pPr>
        <w:jc w:val="center"/>
        <w:rPr>
          <w:rFonts w:ascii="Times New Roman" w:eastAsia="Calibri" w:hAnsi="Times New Roman" w:cs="Times New Roman"/>
          <w:b/>
          <w:sz w:val="24"/>
          <w:szCs w:val="24"/>
          <w:lang w:val="kk-KZ"/>
        </w:rPr>
      </w:pPr>
      <w:r w:rsidRPr="00A13DC4">
        <w:rPr>
          <w:rFonts w:ascii="Times New Roman" w:eastAsia="Calibri" w:hAnsi="Times New Roman" w:cs="Times New Roman"/>
          <w:b/>
          <w:sz w:val="24"/>
          <w:szCs w:val="24"/>
          <w:lang w:val="kk-KZ"/>
        </w:rPr>
        <w:lastRenderedPageBreak/>
        <w:t>«</w:t>
      </w:r>
      <w:r w:rsidRPr="00A13DC4">
        <w:rPr>
          <w:rFonts w:ascii="Times New Roman" w:hAnsi="Times New Roman" w:cs="Times New Roman"/>
          <w:b/>
          <w:sz w:val="24"/>
          <w:szCs w:val="24"/>
          <w:lang w:val="kk-KZ"/>
        </w:rPr>
        <w:t xml:space="preserve">Жаһандық құзыреттілік </w:t>
      </w:r>
      <w:r w:rsidRPr="00A13DC4">
        <w:rPr>
          <w:rFonts w:ascii="Times New Roman" w:hAnsi="Times New Roman" w:cs="Times New Roman"/>
          <w:b/>
          <w:szCs w:val="24"/>
          <w:lang w:val="kk-KZ"/>
        </w:rPr>
        <w:t xml:space="preserve"> </w:t>
      </w:r>
      <w:r w:rsidRPr="00A13DC4">
        <w:rPr>
          <w:rFonts w:ascii="Times New Roman" w:eastAsia="Calibri" w:hAnsi="Times New Roman" w:cs="Times New Roman"/>
          <w:b/>
          <w:sz w:val="24"/>
          <w:szCs w:val="24"/>
          <w:lang w:val="kk-KZ"/>
        </w:rPr>
        <w:t>» курсы бойынша</w:t>
      </w:r>
    </w:p>
    <w:p w:rsidR="00BC153D" w:rsidRPr="00A13DC4" w:rsidRDefault="00BC153D" w:rsidP="00BC153D">
      <w:pPr>
        <w:jc w:val="both"/>
        <w:rPr>
          <w:rFonts w:ascii="Times New Roman" w:hAnsi="Times New Roman" w:cs="Times New Roman"/>
          <w:b/>
          <w:sz w:val="24"/>
          <w:szCs w:val="24"/>
          <w:lang w:val="kk-KZ"/>
        </w:rPr>
      </w:pPr>
      <w:r w:rsidRPr="00A13DC4">
        <w:rPr>
          <w:rFonts w:ascii="Times New Roman" w:hAnsi="Times New Roman" w:cs="Times New Roman"/>
          <w:b/>
          <w:sz w:val="24"/>
          <w:szCs w:val="24"/>
          <w:lang w:val="kk-KZ"/>
        </w:rPr>
        <w:t xml:space="preserve">«Жаһандық құзыреттілік </w:t>
      </w:r>
      <w:r w:rsidRPr="00A13DC4">
        <w:rPr>
          <w:rFonts w:ascii="Times New Roman" w:hAnsi="Times New Roman" w:cs="Times New Roman"/>
          <w:b/>
          <w:szCs w:val="24"/>
          <w:lang w:val="kk-KZ"/>
        </w:rPr>
        <w:t xml:space="preserve"> </w:t>
      </w:r>
      <w:r w:rsidRPr="00A13DC4">
        <w:rPr>
          <w:rFonts w:ascii="Times New Roman" w:hAnsi="Times New Roman" w:cs="Times New Roman"/>
          <w:b/>
          <w:sz w:val="24"/>
          <w:szCs w:val="24"/>
          <w:lang w:val="kk-KZ"/>
        </w:rPr>
        <w:t>»  курсы 11-сыныпта аптасына 1 сағат.</w:t>
      </w:r>
    </w:p>
    <w:p w:rsidR="00BC153D" w:rsidRPr="00A13DC4" w:rsidRDefault="00BC153D" w:rsidP="00BC153D">
      <w:pPr>
        <w:spacing w:after="0" w:line="240" w:lineRule="auto"/>
        <w:jc w:val="both"/>
        <w:rPr>
          <w:rFonts w:ascii="Times New Roman" w:hAnsi="Times New Roman"/>
          <w:bCs/>
          <w:sz w:val="24"/>
          <w:lang w:val="kk-KZ"/>
        </w:rPr>
      </w:pPr>
      <w:r w:rsidRPr="00A13DC4">
        <w:rPr>
          <w:rFonts w:ascii="Times New Roman" w:hAnsi="Times New Roman"/>
          <w:bCs/>
          <w:sz w:val="24"/>
          <w:lang w:val="kk-KZ"/>
        </w:rPr>
        <w:t xml:space="preserve">Курстың мақсаты: жаһандық азаматтық құзыреттерге ие бәсекеге қабілетті тұлғаны қалыптастыру.Жаһандық құзыреттіліктер» курсы білім алушылардың әлемдегі өз орнын анықтау үшін қажетті құндылық бағдарларын, коммуникативтік дағдыларын, әдеплық нормалары мен мінез-құлық ұстанымдарын қалыптастыруға ықпал етеді. </w:t>
      </w:r>
    </w:p>
    <w:p w:rsidR="00BC153D" w:rsidRPr="00A13DC4" w:rsidRDefault="00BC153D" w:rsidP="00BC153D">
      <w:pPr>
        <w:spacing w:after="0" w:line="240" w:lineRule="auto"/>
        <w:jc w:val="both"/>
        <w:rPr>
          <w:rFonts w:ascii="Times New Roman" w:hAnsi="Times New Roman" w:cs="Times New Roman"/>
          <w:b/>
          <w:sz w:val="24"/>
          <w:szCs w:val="24"/>
          <w:lang w:val="kk-KZ"/>
        </w:rPr>
      </w:pPr>
    </w:p>
    <w:p w:rsidR="00BC153D" w:rsidRPr="00A13DC4" w:rsidRDefault="00BC153D" w:rsidP="00BC153D">
      <w:pPr>
        <w:spacing w:after="0" w:line="240" w:lineRule="auto"/>
        <w:jc w:val="center"/>
        <w:rPr>
          <w:rFonts w:ascii="Times New Roman" w:hAnsi="Times New Roman" w:cs="Times New Roman"/>
          <w:b/>
          <w:sz w:val="24"/>
          <w:szCs w:val="24"/>
          <w:lang w:val="kk-KZ"/>
        </w:rPr>
      </w:pPr>
      <w:r w:rsidRPr="00A13DC4">
        <w:rPr>
          <w:rFonts w:ascii="Times New Roman" w:hAnsi="Times New Roman" w:cs="Times New Roman"/>
          <w:b/>
          <w:sz w:val="24"/>
          <w:szCs w:val="24"/>
          <w:lang w:val="kk-KZ"/>
        </w:rPr>
        <w:t>Элективті курстар бойынша</w:t>
      </w:r>
    </w:p>
    <w:p w:rsidR="00BC153D" w:rsidRPr="00A13DC4" w:rsidRDefault="00BC153D" w:rsidP="00BC153D">
      <w:pPr>
        <w:spacing w:after="0" w:line="240" w:lineRule="auto"/>
        <w:jc w:val="both"/>
        <w:rPr>
          <w:rFonts w:ascii="Times New Roman" w:hAnsi="Times New Roman" w:cs="Times New Roman"/>
          <w:b/>
          <w:sz w:val="24"/>
          <w:szCs w:val="24"/>
          <w:lang w:val="kk-KZ"/>
        </w:rPr>
      </w:pPr>
    </w:p>
    <w:p w:rsidR="00BC153D" w:rsidRPr="00A13DC4" w:rsidRDefault="00BC153D" w:rsidP="00BC153D">
      <w:pPr>
        <w:spacing w:after="0" w:line="240" w:lineRule="auto"/>
        <w:jc w:val="both"/>
        <w:rPr>
          <w:rFonts w:ascii="Times New Roman" w:hAnsi="Times New Roman" w:cs="Times New Roman"/>
          <w:b/>
          <w:sz w:val="24"/>
          <w:szCs w:val="24"/>
          <w:lang w:val="kk-KZ"/>
        </w:rPr>
      </w:pPr>
      <w:r w:rsidRPr="00A13DC4">
        <w:rPr>
          <w:rFonts w:ascii="Times New Roman" w:hAnsi="Times New Roman" w:cs="Times New Roman"/>
          <w:b/>
          <w:sz w:val="24"/>
          <w:szCs w:val="24"/>
          <w:lang w:val="kk-KZ"/>
        </w:rPr>
        <w:t xml:space="preserve"> «Информатика – ғасыр талабы» элективті  курсы, 11 - сыныпта,  аптасына 1 сағат</w:t>
      </w:r>
    </w:p>
    <w:p w:rsidR="00BC153D" w:rsidRPr="00A13DC4" w:rsidRDefault="00BC153D" w:rsidP="00BC153D">
      <w:pPr>
        <w:spacing w:after="0" w:line="240" w:lineRule="auto"/>
        <w:jc w:val="both"/>
        <w:rPr>
          <w:rFonts w:ascii="Times New Roman" w:hAnsi="Times New Roman" w:cs="Times New Roman"/>
          <w:sz w:val="24"/>
          <w:szCs w:val="24"/>
          <w:lang w:val="kk-KZ"/>
        </w:rPr>
      </w:pP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«Информатика – ғасыр талабы» таңдау курсы білім алушылардың білімдерін кеңейту және үштілділік саясатын жүзеге асыру информатика пәні үшін айрықша болып танылатын білім алушылардың академиялық тілін дамыту мақсатында  жүргізіледі</w:t>
      </w:r>
    </w:p>
    <w:p w:rsidR="00BC153D" w:rsidRPr="00A13DC4" w:rsidRDefault="00BC153D" w:rsidP="00BC153D">
      <w:pPr>
        <w:spacing w:after="0" w:line="240" w:lineRule="auto"/>
        <w:jc w:val="both"/>
        <w:rPr>
          <w:rFonts w:ascii="Times New Roman" w:hAnsi="Times New Roman" w:cs="Times New Roman"/>
          <w:b/>
          <w:sz w:val="24"/>
          <w:szCs w:val="24"/>
          <w:lang w:val="kk-KZ"/>
        </w:rPr>
      </w:pPr>
    </w:p>
    <w:p w:rsidR="00BC153D" w:rsidRPr="00A13DC4" w:rsidRDefault="00BC153D" w:rsidP="00BC153D">
      <w:pPr>
        <w:spacing w:after="0" w:line="240" w:lineRule="auto"/>
        <w:jc w:val="both"/>
        <w:rPr>
          <w:rFonts w:ascii="Times New Roman" w:hAnsi="Times New Roman" w:cs="Times New Roman"/>
          <w:b/>
          <w:sz w:val="24"/>
          <w:szCs w:val="24"/>
          <w:lang w:val="kk-KZ"/>
        </w:rPr>
      </w:pPr>
      <w:r w:rsidRPr="00A13DC4">
        <w:rPr>
          <w:rFonts w:ascii="Times New Roman" w:hAnsi="Times New Roman" w:cs="Times New Roman"/>
          <w:b/>
          <w:sz w:val="24"/>
          <w:szCs w:val="24"/>
          <w:lang w:val="kk-KZ"/>
        </w:rPr>
        <w:t>«Экологиялық этика» элективті  курсы, 11 - сыныпта,  аптасына 1 сағат</w:t>
      </w: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     </w:t>
      </w: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 Бағдарлама жалпы білім беретін мектептерге арналған жас ұрпақтың экологи және </w:t>
      </w:r>
    </w:p>
    <w:p w:rsidR="00BC153D" w:rsidRPr="00A13DC4" w:rsidRDefault="00BC153D" w:rsidP="00BC153D">
      <w:pPr>
        <w:spacing w:after="0" w:line="240" w:lineRule="auto"/>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экологиялық көзқарастың негізін білу,экологиялық тепе-теңдікке және қоршаған ортамен қауіпсіз өмір сүруге қол жеткізу.Табиғатқа деген экологиялық мәдениетін қалыптастыру. Туған өлкеміздің табиғатын сүюге,оны қорғауға тәрбиелеу мақсатында жүргізіледі.</w:t>
      </w:r>
    </w:p>
    <w:p w:rsidR="00263EDA" w:rsidRPr="00A13DC4" w:rsidRDefault="00263EDA" w:rsidP="00263EDA">
      <w:pPr>
        <w:pStyle w:val="a5"/>
        <w:rPr>
          <w:rFonts w:ascii="Times New Roman" w:hAnsi="Times New Roman" w:cs="Times New Roman"/>
          <w:sz w:val="24"/>
          <w:lang w:val="kk-KZ"/>
        </w:rPr>
      </w:pPr>
    </w:p>
    <w:p w:rsidR="0064057A" w:rsidRPr="00A13DC4" w:rsidRDefault="0064057A" w:rsidP="0064057A">
      <w:pPr>
        <w:pStyle w:val="a5"/>
        <w:rPr>
          <w:rFonts w:ascii="Times New Roman" w:hAnsi="Times New Roman" w:cs="Times New Roman"/>
          <w:sz w:val="24"/>
          <w:lang w:val="kk-KZ"/>
        </w:rPr>
      </w:pPr>
      <w:r w:rsidRPr="00A13DC4">
        <w:rPr>
          <w:rFonts w:ascii="Times New Roman" w:hAnsi="Times New Roman" w:cs="Times New Roman"/>
          <w:b/>
          <w:sz w:val="24"/>
          <w:lang w:val="kk-KZ"/>
        </w:rPr>
        <w:t>2021-2022 оқу жылында</w:t>
      </w:r>
      <w:r w:rsidRPr="00A13DC4">
        <w:rPr>
          <w:rFonts w:ascii="Times New Roman" w:hAnsi="Times New Roman" w:cs="Times New Roman"/>
          <w:sz w:val="24"/>
          <w:lang w:val="kk-KZ"/>
        </w:rPr>
        <w:t xml:space="preserve">  «Білім берудің барлық деңгейінің мемлекеттік жалпыға</w:t>
      </w:r>
      <w:r w:rsidR="00B72DFE" w:rsidRPr="00A13DC4">
        <w:rPr>
          <w:rFonts w:ascii="Times New Roman" w:hAnsi="Times New Roman" w:cs="Times New Roman"/>
          <w:sz w:val="24"/>
          <w:lang w:val="kk-KZ"/>
        </w:rPr>
        <w:t xml:space="preserve"> м</w:t>
      </w:r>
      <w:r w:rsidRPr="00A13DC4">
        <w:rPr>
          <w:rFonts w:ascii="Times New Roman" w:hAnsi="Times New Roman" w:cs="Times New Roman"/>
          <w:sz w:val="24"/>
          <w:lang w:val="kk-KZ"/>
        </w:rPr>
        <w:t xml:space="preserve"> індетті білім беру стандарттарын бекіту туралы»  Қазақстан  Республикасы  Білім және ғылым министрінің 2018 жылғы  31 қазандағы  №604 бұйрығына өзгерістер мен толықтырулар енгізу туралы Қазақстан Республикасы  Білім және ғылым министрінің 2020 жылғы  5 мамырдағы  №182 бұйрығының 57 –тармағына сәйкес жүргізілді. </w:t>
      </w:r>
    </w:p>
    <w:p w:rsidR="0064057A" w:rsidRPr="00A13DC4" w:rsidRDefault="0064057A" w:rsidP="0064057A">
      <w:pPr>
        <w:pStyle w:val="a5"/>
        <w:numPr>
          <w:ilvl w:val="0"/>
          <w:numId w:val="5"/>
        </w:numPr>
        <w:rPr>
          <w:rFonts w:ascii="Times New Roman" w:hAnsi="Times New Roman" w:cs="Times New Roman"/>
          <w:sz w:val="24"/>
          <w:lang w:val="kk-KZ"/>
        </w:rPr>
      </w:pPr>
      <w:r w:rsidRPr="00A13DC4">
        <w:rPr>
          <w:rFonts w:ascii="Times New Roman" w:hAnsi="Times New Roman" w:cs="Times New Roman"/>
          <w:sz w:val="24"/>
          <w:lang w:val="kk-KZ"/>
        </w:rPr>
        <w:t xml:space="preserve">Оқыту орыс тілінде жүргізілмейтін сыныптарда – </w:t>
      </w:r>
      <w:r w:rsidRPr="00A13DC4">
        <w:rPr>
          <w:rFonts w:ascii="Times New Roman" w:hAnsi="Times New Roman" w:cs="Times New Roman"/>
          <w:b/>
          <w:sz w:val="24"/>
          <w:lang w:val="kk-KZ"/>
        </w:rPr>
        <w:t>орыс тілі мен әдебиеті;</w:t>
      </w:r>
    </w:p>
    <w:p w:rsidR="0064057A" w:rsidRPr="00A13DC4" w:rsidRDefault="0064057A" w:rsidP="0064057A">
      <w:pPr>
        <w:pStyle w:val="a5"/>
        <w:numPr>
          <w:ilvl w:val="0"/>
          <w:numId w:val="5"/>
        </w:numPr>
        <w:rPr>
          <w:rFonts w:ascii="Times New Roman" w:hAnsi="Times New Roman" w:cs="Times New Roman"/>
          <w:sz w:val="24"/>
          <w:lang w:val="kk-KZ"/>
        </w:rPr>
      </w:pPr>
      <w:r w:rsidRPr="00A13DC4">
        <w:rPr>
          <w:rFonts w:ascii="Times New Roman" w:hAnsi="Times New Roman" w:cs="Times New Roman"/>
          <w:b/>
          <w:sz w:val="24"/>
          <w:lang w:val="kk-KZ"/>
        </w:rPr>
        <w:t>шетел тілі;</w:t>
      </w:r>
    </w:p>
    <w:p w:rsidR="0064057A" w:rsidRPr="00A13DC4" w:rsidRDefault="0064057A" w:rsidP="0064057A">
      <w:pPr>
        <w:pStyle w:val="a5"/>
        <w:numPr>
          <w:ilvl w:val="0"/>
          <w:numId w:val="5"/>
        </w:numPr>
        <w:rPr>
          <w:rFonts w:ascii="Times New Roman" w:hAnsi="Times New Roman" w:cs="Times New Roman"/>
          <w:sz w:val="24"/>
          <w:lang w:val="kk-KZ"/>
        </w:rPr>
      </w:pPr>
      <w:r w:rsidRPr="00A13DC4">
        <w:rPr>
          <w:rFonts w:ascii="Times New Roman" w:hAnsi="Times New Roman" w:cs="Times New Roman"/>
          <w:b/>
          <w:sz w:val="24"/>
          <w:lang w:val="kk-KZ"/>
        </w:rPr>
        <w:t>көркем еңбек;</w:t>
      </w:r>
    </w:p>
    <w:p w:rsidR="0064057A" w:rsidRPr="00A13DC4" w:rsidRDefault="0064057A" w:rsidP="0064057A">
      <w:pPr>
        <w:pStyle w:val="a5"/>
        <w:numPr>
          <w:ilvl w:val="0"/>
          <w:numId w:val="5"/>
        </w:numPr>
        <w:rPr>
          <w:rFonts w:ascii="Times New Roman" w:hAnsi="Times New Roman" w:cs="Times New Roman"/>
          <w:sz w:val="24"/>
          <w:lang w:val="kk-KZ"/>
        </w:rPr>
      </w:pPr>
      <w:r w:rsidRPr="00A13DC4">
        <w:rPr>
          <w:rFonts w:ascii="Times New Roman" w:hAnsi="Times New Roman" w:cs="Times New Roman"/>
          <w:b/>
          <w:sz w:val="24"/>
          <w:lang w:val="kk-KZ"/>
        </w:rPr>
        <w:t>информатика;</w:t>
      </w:r>
    </w:p>
    <w:p w:rsidR="0064057A" w:rsidRPr="00A13DC4" w:rsidRDefault="0064057A" w:rsidP="0064057A">
      <w:pPr>
        <w:pStyle w:val="a5"/>
        <w:numPr>
          <w:ilvl w:val="0"/>
          <w:numId w:val="5"/>
        </w:numPr>
        <w:rPr>
          <w:rFonts w:ascii="Times New Roman" w:hAnsi="Times New Roman" w:cs="Times New Roman"/>
          <w:sz w:val="24"/>
          <w:lang w:val="kk-KZ"/>
        </w:rPr>
      </w:pPr>
      <w:r w:rsidRPr="00A13DC4">
        <w:rPr>
          <w:rFonts w:ascii="Times New Roman" w:hAnsi="Times New Roman" w:cs="Times New Roman"/>
          <w:b/>
          <w:sz w:val="24"/>
          <w:lang w:val="kk-KZ"/>
        </w:rPr>
        <w:t xml:space="preserve">дене шынықтыру. </w:t>
      </w:r>
    </w:p>
    <w:p w:rsidR="00156CD4" w:rsidRPr="00A13DC4" w:rsidRDefault="0064057A" w:rsidP="00263EDA">
      <w:pPr>
        <w:pStyle w:val="a5"/>
        <w:rPr>
          <w:rFonts w:ascii="Times New Roman" w:hAnsi="Times New Roman" w:cs="Times New Roman"/>
          <w:b/>
          <w:sz w:val="24"/>
          <w:lang w:val="kk-KZ"/>
        </w:rPr>
      </w:pPr>
      <w:r w:rsidRPr="00A13DC4">
        <w:rPr>
          <w:rFonts w:ascii="Times New Roman" w:hAnsi="Times New Roman" w:cs="Times New Roman"/>
          <w:b/>
          <w:sz w:val="24"/>
          <w:lang w:val="kk-KZ"/>
        </w:rPr>
        <w:t xml:space="preserve">Білім алушылардың дайындық деңгейіне қойылатын талаптар: </w:t>
      </w:r>
    </w:p>
    <w:p w:rsidR="0064057A" w:rsidRPr="00A13DC4" w:rsidRDefault="0064057A" w:rsidP="00263EDA">
      <w:pPr>
        <w:pStyle w:val="a5"/>
        <w:rPr>
          <w:rFonts w:ascii="Times New Roman" w:hAnsi="Times New Roman" w:cs="Times New Roman"/>
          <w:sz w:val="24"/>
          <w:lang w:val="kk-KZ"/>
        </w:rPr>
      </w:pPr>
      <w:r w:rsidRPr="00A13DC4">
        <w:rPr>
          <w:rFonts w:ascii="Times New Roman" w:hAnsi="Times New Roman" w:cs="Times New Roman"/>
          <w:sz w:val="24"/>
          <w:lang w:val="kk-KZ"/>
        </w:rPr>
        <w:t xml:space="preserve">1-11  сыныптарда оқу процесі  жаңартылған мазмұндағы  үлгілік оқу бағдарламаларымен жүзеге асырылады.  </w:t>
      </w:r>
      <w:r w:rsidR="005517DE" w:rsidRPr="00A13DC4">
        <w:rPr>
          <w:rFonts w:ascii="Times New Roman" w:hAnsi="Times New Roman" w:cs="Times New Roman"/>
          <w:sz w:val="24"/>
          <w:lang w:val="kk-KZ"/>
        </w:rPr>
        <w:t xml:space="preserve">Әр пән бойынша ұзақ мерзімді жоспар оқу бағдарламасының құрамына енгізілген және ұзақ мерзімді жоспарда </w:t>
      </w:r>
      <w:r w:rsidR="005517DE" w:rsidRPr="00A13DC4">
        <w:rPr>
          <w:rFonts w:ascii="Times New Roman" w:hAnsi="Times New Roman" w:cs="Times New Roman"/>
          <w:b/>
          <w:sz w:val="24"/>
          <w:lang w:val="kk-KZ"/>
        </w:rPr>
        <w:t>күтілетін нәтижелер</w:t>
      </w:r>
      <w:r w:rsidR="005517DE" w:rsidRPr="00A13DC4">
        <w:rPr>
          <w:rFonts w:ascii="Times New Roman" w:hAnsi="Times New Roman" w:cs="Times New Roman"/>
          <w:sz w:val="24"/>
          <w:lang w:val="kk-KZ"/>
        </w:rPr>
        <w:t xml:space="preserve"> оқу  мақсаттары нақты түрде көрсетілген. Күтілетін нәтижелердің ( оқу мақсаттарының)  тақырыптық мазмұнға с»йкес нақтылануы білім алушыларда пәндік білім мен дағдыларды нақты оқу материалы негізінде қалыптастыруға мұмкіндік туғызады. </w:t>
      </w:r>
    </w:p>
    <w:p w:rsidR="00E57A0D" w:rsidRPr="00A13DC4" w:rsidRDefault="00E57A0D" w:rsidP="00E57A0D">
      <w:pPr>
        <w:pStyle w:val="a5"/>
        <w:rPr>
          <w:rFonts w:ascii="Times New Roman" w:hAnsi="Times New Roman" w:cs="Times New Roman"/>
          <w:b/>
          <w:sz w:val="24"/>
          <w:lang w:val="kk-KZ"/>
        </w:rPr>
      </w:pPr>
      <w:r w:rsidRPr="00A13DC4">
        <w:rPr>
          <w:rFonts w:ascii="Times New Roman" w:hAnsi="Times New Roman" w:cs="Times New Roman"/>
          <w:b/>
          <w:sz w:val="24"/>
          <w:lang w:val="kk-KZ"/>
        </w:rPr>
        <w:t>Қазақстан  Республикасы  Білім және ғылым министрінің 2016 жылғы  21 қаңтардағы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қалыптасытырушы және жиынтық бағалау талаптарын сақтау;</w:t>
      </w:r>
    </w:p>
    <w:p w:rsidR="00E57A0D" w:rsidRPr="00A13DC4" w:rsidRDefault="00E57A0D" w:rsidP="00263EDA">
      <w:pPr>
        <w:pStyle w:val="a5"/>
        <w:rPr>
          <w:rFonts w:ascii="Times New Roman" w:hAnsi="Times New Roman" w:cs="Times New Roman"/>
          <w:sz w:val="24"/>
          <w:lang w:val="kk-KZ"/>
        </w:rPr>
      </w:pPr>
      <w:r w:rsidRPr="00A13DC4">
        <w:rPr>
          <w:rFonts w:ascii="Times New Roman" w:hAnsi="Times New Roman" w:cs="Times New Roman"/>
          <w:b/>
          <w:sz w:val="24"/>
          <w:lang w:val="kk-KZ"/>
        </w:rPr>
        <w:t xml:space="preserve">2021-2022 </w:t>
      </w:r>
      <w:r w:rsidR="00584658" w:rsidRPr="00A13DC4">
        <w:rPr>
          <w:rFonts w:ascii="Times New Roman" w:hAnsi="Times New Roman" w:cs="Times New Roman"/>
          <w:b/>
          <w:sz w:val="24"/>
          <w:lang w:val="kk-KZ"/>
        </w:rPr>
        <w:t xml:space="preserve">  2022-2023 о</w:t>
      </w:r>
      <w:r w:rsidRPr="00A13DC4">
        <w:rPr>
          <w:rFonts w:ascii="Times New Roman" w:hAnsi="Times New Roman" w:cs="Times New Roman"/>
          <w:b/>
          <w:sz w:val="24"/>
          <w:lang w:val="kk-KZ"/>
        </w:rPr>
        <w:t>қу жылында</w:t>
      </w:r>
      <w:r w:rsidRPr="00A13DC4">
        <w:rPr>
          <w:rFonts w:ascii="Times New Roman" w:hAnsi="Times New Roman" w:cs="Times New Roman"/>
          <w:sz w:val="24"/>
          <w:lang w:val="kk-KZ"/>
        </w:rPr>
        <w:t xml:space="preserve">    тексерілді. </w:t>
      </w:r>
    </w:p>
    <w:p w:rsidR="00E57A0D" w:rsidRPr="00A13DC4" w:rsidRDefault="00E57A0D" w:rsidP="00263EDA">
      <w:pPr>
        <w:pStyle w:val="a5"/>
        <w:rPr>
          <w:rFonts w:ascii="Times New Roman" w:hAnsi="Times New Roman" w:cs="Times New Roman"/>
          <w:sz w:val="24"/>
          <w:lang w:val="kk-KZ"/>
        </w:rPr>
      </w:pPr>
      <w:r w:rsidRPr="00A13DC4">
        <w:rPr>
          <w:rFonts w:ascii="Times New Roman" w:hAnsi="Times New Roman" w:cs="Times New Roman"/>
          <w:sz w:val="24"/>
          <w:lang w:val="kk-KZ"/>
        </w:rPr>
        <w:t xml:space="preserve">  «Күнделік.Кз»  электронды журналында 1,2,3,4,5,6,7,8,9,10,11 сыныптарға сабақ кестелері салынды. БЖБ, ТЖБ  баллдары мен бағалары қойылған. ҚБ уақытылы қойылып отырған .</w:t>
      </w:r>
    </w:p>
    <w:p w:rsidR="00584658" w:rsidRPr="00A13DC4" w:rsidRDefault="00584658" w:rsidP="00584658">
      <w:pPr>
        <w:pStyle w:val="a5"/>
        <w:rPr>
          <w:rFonts w:ascii="Times New Roman" w:hAnsi="Times New Roman" w:cs="Times New Roman"/>
          <w:sz w:val="24"/>
          <w:lang w:val="kk-KZ"/>
        </w:rPr>
      </w:pPr>
      <w:r w:rsidRPr="00A13DC4">
        <w:rPr>
          <w:rFonts w:ascii="Times New Roman" w:hAnsi="Times New Roman" w:cs="Times New Roman"/>
          <w:sz w:val="24"/>
          <w:lang w:val="kk-KZ"/>
        </w:rPr>
        <w:t xml:space="preserve">2023-2024 </w:t>
      </w:r>
      <w:r w:rsidRPr="00A13DC4">
        <w:rPr>
          <w:rFonts w:ascii="Times New Roman" w:hAnsi="Times New Roman" w:cs="Times New Roman"/>
          <w:b/>
          <w:sz w:val="24"/>
          <w:lang w:val="kk-KZ"/>
        </w:rPr>
        <w:t>оқу жылында</w:t>
      </w:r>
      <w:r w:rsidRPr="00A13DC4">
        <w:rPr>
          <w:rFonts w:ascii="Times New Roman" w:hAnsi="Times New Roman" w:cs="Times New Roman"/>
          <w:sz w:val="24"/>
          <w:lang w:val="kk-KZ"/>
        </w:rPr>
        <w:t xml:space="preserve">    тексерілді. </w:t>
      </w:r>
    </w:p>
    <w:p w:rsidR="00584658" w:rsidRPr="00A13DC4" w:rsidRDefault="00584658" w:rsidP="00584658">
      <w:pPr>
        <w:pStyle w:val="a5"/>
        <w:rPr>
          <w:rFonts w:ascii="Times New Roman" w:hAnsi="Times New Roman" w:cs="Times New Roman"/>
          <w:sz w:val="24"/>
          <w:lang w:val="kk-KZ"/>
        </w:rPr>
      </w:pPr>
      <w:r w:rsidRPr="00A13DC4">
        <w:rPr>
          <w:rFonts w:ascii="Times New Roman" w:hAnsi="Times New Roman" w:cs="Times New Roman"/>
          <w:sz w:val="24"/>
          <w:lang w:val="kk-KZ"/>
        </w:rPr>
        <w:lastRenderedPageBreak/>
        <w:t xml:space="preserve">  «Білімкласс.Кз»  платформасы бойынша   </w:t>
      </w:r>
      <w:r w:rsidR="001068A4" w:rsidRPr="00A13DC4">
        <w:rPr>
          <w:rFonts w:ascii="Times New Roman" w:hAnsi="Times New Roman" w:cs="Times New Roman"/>
          <w:sz w:val="24"/>
          <w:lang w:val="kk-KZ"/>
        </w:rPr>
        <w:t>1</w:t>
      </w:r>
      <w:r w:rsidRPr="00A13DC4">
        <w:rPr>
          <w:rFonts w:ascii="Times New Roman" w:hAnsi="Times New Roman" w:cs="Times New Roman"/>
          <w:sz w:val="24"/>
          <w:lang w:val="kk-KZ"/>
        </w:rPr>
        <w:t>,</w:t>
      </w:r>
      <w:r w:rsidR="001068A4" w:rsidRPr="00A13DC4">
        <w:rPr>
          <w:rFonts w:ascii="Times New Roman" w:hAnsi="Times New Roman" w:cs="Times New Roman"/>
          <w:sz w:val="24"/>
          <w:lang w:val="kk-KZ"/>
        </w:rPr>
        <w:t>2 ,</w:t>
      </w:r>
      <w:r w:rsidRPr="00A13DC4">
        <w:rPr>
          <w:rFonts w:ascii="Times New Roman" w:hAnsi="Times New Roman" w:cs="Times New Roman"/>
          <w:sz w:val="24"/>
          <w:lang w:val="kk-KZ"/>
        </w:rPr>
        <w:t>3,4,5,6,7,8,9,10,11 сыныптарға сабақ кестелері салынды. БЖБ, ТЖБ  баллдары мен бағалары қойылған. ҚБ уақытылы қойылып отырған .</w:t>
      </w:r>
    </w:p>
    <w:p w:rsidR="00E57A0D" w:rsidRPr="00A13DC4" w:rsidRDefault="00E57A0D" w:rsidP="00263EDA">
      <w:pPr>
        <w:pStyle w:val="a5"/>
        <w:rPr>
          <w:rFonts w:ascii="Times New Roman" w:hAnsi="Times New Roman" w:cs="Times New Roman"/>
          <w:b/>
          <w:sz w:val="24"/>
          <w:lang w:val="kk-KZ"/>
        </w:rPr>
      </w:pPr>
      <w:r w:rsidRPr="00A13DC4">
        <w:rPr>
          <w:rFonts w:ascii="Times New Roman" w:hAnsi="Times New Roman" w:cs="Times New Roman"/>
          <w:b/>
          <w:sz w:val="24"/>
          <w:lang w:val="kk-KZ"/>
        </w:rPr>
        <w:t>ММБМС  талаптарына сәйкес  ерекше білім берілуіне қажеттілігі бар  білім алушыларды оқыту кезінде инклюзивті білім берудің ( дамудың бұзылуын түзету және әлеуметтік бейімдеу)  талаптарын орындау;</w:t>
      </w:r>
    </w:p>
    <w:p w:rsidR="00E57A0D" w:rsidRPr="00A13DC4" w:rsidRDefault="00E57A0D" w:rsidP="00263EDA">
      <w:pPr>
        <w:pStyle w:val="a5"/>
        <w:rPr>
          <w:rFonts w:ascii="Times New Roman" w:hAnsi="Times New Roman" w:cs="Times New Roman"/>
          <w:sz w:val="24"/>
          <w:lang w:val="kk-KZ"/>
        </w:rPr>
      </w:pPr>
      <w:r w:rsidRPr="00A13DC4">
        <w:rPr>
          <w:rFonts w:ascii="Times New Roman" w:hAnsi="Times New Roman" w:cs="Times New Roman"/>
          <w:sz w:val="24"/>
          <w:lang w:val="kk-KZ"/>
        </w:rPr>
        <w:t xml:space="preserve">    Инклюзивті білім беруді дамытуды  әдіснамалық және оқу-әдістемелік қамтамысыз ету мыналарды көздейді: </w:t>
      </w:r>
    </w:p>
    <w:p w:rsidR="00E57A0D" w:rsidRPr="00A13DC4" w:rsidRDefault="00E57A0D" w:rsidP="00E57A0D">
      <w:pPr>
        <w:pStyle w:val="a5"/>
        <w:numPr>
          <w:ilvl w:val="0"/>
          <w:numId w:val="6"/>
        </w:numPr>
        <w:rPr>
          <w:rFonts w:ascii="Times New Roman" w:hAnsi="Times New Roman" w:cs="Times New Roman"/>
          <w:sz w:val="24"/>
          <w:lang w:val="kk-KZ"/>
        </w:rPr>
      </w:pPr>
      <w:r w:rsidRPr="00A13DC4">
        <w:rPr>
          <w:rFonts w:ascii="Times New Roman" w:hAnsi="Times New Roman" w:cs="Times New Roman"/>
          <w:sz w:val="24"/>
          <w:lang w:val="kk-KZ"/>
        </w:rPr>
        <w:t>-жалпы білім беру процесіне  ерекше білім беруге қажеттілігі бар  тұлғалар қосу аясында оларды әлеуметтік –педагогикалық және психология</w:t>
      </w:r>
      <w:r w:rsidR="00E52CE9" w:rsidRPr="00A13DC4">
        <w:rPr>
          <w:rFonts w:ascii="Times New Roman" w:hAnsi="Times New Roman" w:cs="Times New Roman"/>
          <w:sz w:val="24"/>
          <w:lang w:val="kk-KZ"/>
        </w:rPr>
        <w:t>лық –педагогикалық қолдауды ұйымдастыру, мүмкіндіктері шектеулі балаларды кіріктіре оқыту және инклюзивті білім беру негіздерін  әдіснамалық және оқу әдістемеліктерін әзірлеу;</w:t>
      </w:r>
    </w:p>
    <w:p w:rsidR="00E52CE9" w:rsidRPr="00A13DC4" w:rsidRDefault="002728CC" w:rsidP="00E57A0D">
      <w:pPr>
        <w:pStyle w:val="a5"/>
        <w:numPr>
          <w:ilvl w:val="0"/>
          <w:numId w:val="6"/>
        </w:numPr>
        <w:rPr>
          <w:rFonts w:ascii="Times New Roman" w:hAnsi="Times New Roman" w:cs="Times New Roman"/>
          <w:sz w:val="24"/>
          <w:lang w:val="kk-KZ"/>
        </w:rPr>
      </w:pPr>
      <w:r w:rsidRPr="00A13DC4">
        <w:rPr>
          <w:rFonts w:ascii="Times New Roman" w:hAnsi="Times New Roman" w:cs="Times New Roman"/>
          <w:sz w:val="24"/>
          <w:lang w:val="kk-KZ"/>
        </w:rPr>
        <w:t>-</w:t>
      </w:r>
      <w:r w:rsidR="00E52CE9" w:rsidRPr="00A13DC4">
        <w:rPr>
          <w:rFonts w:ascii="Times New Roman" w:hAnsi="Times New Roman" w:cs="Times New Roman"/>
          <w:sz w:val="24"/>
          <w:lang w:val="kk-KZ"/>
        </w:rPr>
        <w:t>Ерекше білім беру қажеттілігі бар  оқущылардың (оқу процесін ұйымдастыру жағдайларына қойылатын талаптар, базалық пәндер және оқу пәнінің нәтижелері бойынша дағдылар, білім алушылардың дайындық  еңгейіне қойылатын талаптар) оқу бағдарламаларын оқу жоспарларын бейімдеу;</w:t>
      </w:r>
    </w:p>
    <w:p w:rsidR="00E52CE9" w:rsidRPr="00A13DC4" w:rsidRDefault="002728CC" w:rsidP="00E57A0D">
      <w:pPr>
        <w:pStyle w:val="a5"/>
        <w:numPr>
          <w:ilvl w:val="0"/>
          <w:numId w:val="6"/>
        </w:numPr>
        <w:rPr>
          <w:rFonts w:ascii="Times New Roman" w:hAnsi="Times New Roman" w:cs="Times New Roman"/>
          <w:sz w:val="24"/>
          <w:lang w:val="kk-KZ"/>
        </w:rPr>
      </w:pPr>
      <w:r w:rsidRPr="00A13DC4">
        <w:rPr>
          <w:rFonts w:ascii="Times New Roman" w:hAnsi="Times New Roman" w:cs="Times New Roman"/>
          <w:sz w:val="24"/>
          <w:lang w:val="kk-KZ"/>
        </w:rPr>
        <w:t>-</w:t>
      </w:r>
      <w:r w:rsidR="001846FB" w:rsidRPr="00A13DC4">
        <w:rPr>
          <w:rFonts w:ascii="Times New Roman" w:hAnsi="Times New Roman" w:cs="Times New Roman"/>
          <w:sz w:val="24"/>
          <w:lang w:val="kk-KZ"/>
        </w:rPr>
        <w:t xml:space="preserve">Инклюзивті  білім беру жағдайында оқушының оқу жетістіктерін бағалаудың критериалды жүйесін бейімдеу, ерекше қажеттіліктері бар </w:t>
      </w:r>
      <w:r w:rsidRPr="00A13DC4">
        <w:rPr>
          <w:rFonts w:ascii="Times New Roman" w:hAnsi="Times New Roman" w:cs="Times New Roman"/>
          <w:sz w:val="24"/>
          <w:lang w:val="kk-KZ"/>
        </w:rPr>
        <w:t xml:space="preserve"> балаларды оқыту нәтижелерін бағалау және мониторингілеу жүйесін әзірлеу; </w:t>
      </w:r>
    </w:p>
    <w:p w:rsidR="002728CC" w:rsidRPr="00A13DC4" w:rsidRDefault="002728CC" w:rsidP="00E57A0D">
      <w:pPr>
        <w:pStyle w:val="a5"/>
        <w:numPr>
          <w:ilvl w:val="0"/>
          <w:numId w:val="6"/>
        </w:numPr>
        <w:rPr>
          <w:rFonts w:ascii="Times New Roman" w:hAnsi="Times New Roman" w:cs="Times New Roman"/>
          <w:sz w:val="24"/>
          <w:lang w:val="kk-KZ"/>
        </w:rPr>
      </w:pPr>
      <w:r w:rsidRPr="00A13DC4">
        <w:rPr>
          <w:rFonts w:ascii="Times New Roman" w:hAnsi="Times New Roman" w:cs="Times New Roman"/>
          <w:sz w:val="24"/>
          <w:lang w:val="kk-KZ"/>
        </w:rPr>
        <w:t xml:space="preserve">-Үйде оқу сапасын бағалау жүйесін әзірлеу. </w:t>
      </w:r>
    </w:p>
    <w:p w:rsidR="002728CC" w:rsidRPr="00A13DC4" w:rsidRDefault="002728CC" w:rsidP="002728CC">
      <w:pPr>
        <w:pStyle w:val="a5"/>
        <w:numPr>
          <w:ilvl w:val="0"/>
          <w:numId w:val="4"/>
        </w:numPr>
        <w:rPr>
          <w:rFonts w:ascii="Times New Roman" w:hAnsi="Times New Roman" w:cs="Times New Roman"/>
          <w:sz w:val="24"/>
          <w:lang w:val="kk-KZ"/>
        </w:rPr>
      </w:pPr>
      <w:r w:rsidRPr="00A13DC4">
        <w:rPr>
          <w:rFonts w:ascii="Times New Roman" w:hAnsi="Times New Roman" w:cs="Times New Roman"/>
          <w:sz w:val="24"/>
          <w:lang w:val="kk-KZ"/>
        </w:rPr>
        <w:t xml:space="preserve">Ереше білім беру қажеттелігі бар  тұлғаларды оқыту жағдайларына жоғары және кәсіптік, техникалық білім беру бағдарламаларын және үлгілік оқу жоспарларын бейімдеу , ерекше оқуды қажет етедң деп Ақтөбе облыстық ПМПК  қорытындысы негізінде  төмендегі оқушылар танылды. </w:t>
      </w:r>
    </w:p>
    <w:p w:rsidR="002728CC" w:rsidRPr="00A13DC4" w:rsidRDefault="002728CC" w:rsidP="002728CC">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Ө.Қанахин ЖББОМ бойынша ерекше білім беруді қажет ететін білім алушы Ерімбетұлы Бақтиярмен жеке жұмыстар жүргізілді. Бақтиярға «Инклюзивное обучение по индивидуальному учебной программе  и индивидуальныму учебной плану для детей с ЛУО» диагнозы қойылды. Білім алушымен бастауыш сынып жетекшісі Г.Бекетаева сыныпта жұмыс жасаса , мектеп психологы Ә.Нұртаза, орта буын класс жетекшісі Ә.Есенеева бірлесе жұмыс жасады. Орта буын тәртібі, ережелері ата- анасына ескертілді. Пән мұғалімдерімен байланыс жасала отырып, білім алушы зерттелді. Инклюзивті оқыту бағдарламасына сәйкес  қызметкерлердің жұмыс жоспарлары жасалған. Бала үнемі мектепішілік бақылауда, ата- анасы баланың мектептегі өмірімен тығыз байланыста екені анықталды. </w:t>
      </w:r>
    </w:p>
    <w:p w:rsidR="0089329A" w:rsidRPr="00A13DC4" w:rsidRDefault="0089329A" w:rsidP="002728CC">
      <w:pPr>
        <w:pStyle w:val="a5"/>
        <w:jc w:val="both"/>
        <w:rPr>
          <w:rFonts w:ascii="Times New Roman" w:hAnsi="Times New Roman" w:cs="Times New Roman"/>
          <w:sz w:val="24"/>
          <w:lang w:val="kk-KZ"/>
        </w:rPr>
      </w:pPr>
      <w:r w:rsidRPr="00A13DC4">
        <w:rPr>
          <w:rFonts w:ascii="Times New Roman" w:hAnsi="Times New Roman" w:cs="Times New Roman"/>
          <w:sz w:val="24"/>
          <w:lang w:val="kk-KZ"/>
        </w:rPr>
        <w:t xml:space="preserve">         Пән мұғалімдері  жаңартылған білім мазмұны бағдарламасына сәйкес  баланың оқу деңгейін ескере отырып, оқыту бағдарламасын жеңілдетілген түрде жасап, бекіттірген. Инклюзивті оқыту бағдарламасына сәйкес қызметкерлердің жұмыс жоспарлары жасақталған. Көпбалалы отбасы ретінде Ерімбетұлы Бақтияр мектепішілік, аудандық әртүрлі мерекелік шаралаларды сыйлықтармен қамтылып, қатыстырылып отырады. «Қайырымдылық» акциясы барысында киім-кешек, оқу құралдарымен қамтамасыз етілді. Жылына екі рет әлеуметтік –тұрмыстық жағдайларын тексеру мақсатында АКТ жасалып, хаттамаланып, үй жағдайы тексерілді. Оқушының барлық құжаттары, а</w:t>
      </w:r>
      <w:r w:rsidR="00B72DFE" w:rsidRPr="00A13DC4">
        <w:rPr>
          <w:rFonts w:ascii="Times New Roman" w:hAnsi="Times New Roman" w:cs="Times New Roman"/>
          <w:sz w:val="24"/>
          <w:lang w:val="kk-KZ"/>
        </w:rPr>
        <w:t>нықтамамалы бар, жыл сайынғы мед</w:t>
      </w:r>
      <w:r w:rsidRPr="00A13DC4">
        <w:rPr>
          <w:rFonts w:ascii="Times New Roman" w:hAnsi="Times New Roman" w:cs="Times New Roman"/>
          <w:sz w:val="24"/>
          <w:lang w:val="kk-KZ"/>
        </w:rPr>
        <w:t xml:space="preserve">ициналық тексерістен уақытылы өтіп отырады.  Сабақ үлгерімі- орташа. </w:t>
      </w:r>
    </w:p>
    <w:p w:rsidR="0089329A" w:rsidRPr="00A13DC4" w:rsidRDefault="0089329A" w:rsidP="00BA28FE">
      <w:pPr>
        <w:pStyle w:val="a5"/>
        <w:jc w:val="both"/>
        <w:rPr>
          <w:rFonts w:ascii="Times New Roman" w:hAnsi="Times New Roman" w:cs="Times New Roman"/>
          <w:b/>
          <w:sz w:val="24"/>
          <w:lang w:val="kk-KZ"/>
        </w:rPr>
      </w:pPr>
      <w:r w:rsidRPr="00A13DC4">
        <w:rPr>
          <w:rFonts w:ascii="Times New Roman" w:hAnsi="Times New Roman" w:cs="Times New Roman"/>
          <w:b/>
          <w:sz w:val="24"/>
          <w:lang w:val="kk-KZ"/>
        </w:rPr>
        <w:t>16. Оқу мерзіміне қойылатын талаптар:</w:t>
      </w:r>
    </w:p>
    <w:p w:rsidR="00B72DFE" w:rsidRPr="00A13DC4" w:rsidRDefault="0089329A" w:rsidP="00BA28FE">
      <w:pPr>
        <w:pStyle w:val="a5"/>
        <w:jc w:val="both"/>
        <w:rPr>
          <w:rFonts w:ascii="Times New Roman" w:hAnsi="Times New Roman" w:cs="Times New Roman"/>
          <w:sz w:val="24"/>
          <w:lang w:val="kk-KZ"/>
        </w:rPr>
      </w:pPr>
      <w:r w:rsidRPr="00A13DC4">
        <w:rPr>
          <w:rFonts w:ascii="Times New Roman" w:hAnsi="Times New Roman" w:cs="Times New Roman"/>
          <w:b/>
          <w:sz w:val="24"/>
          <w:lang w:val="kk-KZ"/>
        </w:rPr>
        <w:t>2021-2022  оқу жылында</w:t>
      </w:r>
      <w:r w:rsidR="00B72DFE" w:rsidRPr="00A13DC4">
        <w:rPr>
          <w:rFonts w:ascii="Times New Roman" w:hAnsi="Times New Roman" w:cs="Times New Roman"/>
          <w:sz w:val="24"/>
          <w:lang w:val="kk-KZ"/>
        </w:rPr>
        <w:t xml:space="preserve"> Қазақстан  Республикасы  Білім және ғылым министрінің 2018 жылғы  31 қазандағы  №604 бұйрығының 2-қосымшасы 3 тарау №1  40-тармағы (40.Бастауыш мектептегі білім алушылардың апталық оқу жүктемесінің ең жоғарғы көлемі сыныптағы және сыныптан тыс дамыту сипатындағы жеке және топтық сабақтар)  оқу жұмыстарының барлық түрлерін қоса алағанды  4 сыныпта 29 сағаттан аспауы тиіс. ) 4-сыныпта, 3 қосымшасы 3 тарау №1 54 –тармағы (54. Негізгі орта білім беру деңгейіндегі білім алушылардың апталық оқу жүктемесінің ең жоғарғы көлемі 5 –сыныпта 32 сағаттан, 6 –сыныпта 33 сағаттан, 7 –сыныпта 34 сағаттан,8 –сыныпта 36 сағаттан,</w:t>
      </w:r>
      <w:r w:rsidR="008F220D" w:rsidRPr="00A13DC4">
        <w:rPr>
          <w:rFonts w:ascii="Times New Roman" w:hAnsi="Times New Roman" w:cs="Times New Roman"/>
          <w:sz w:val="24"/>
          <w:lang w:val="kk-KZ"/>
        </w:rPr>
        <w:t xml:space="preserve">  аспауы тиіс), 3 </w:t>
      </w:r>
      <w:r w:rsidR="008F220D" w:rsidRPr="00A13DC4">
        <w:rPr>
          <w:rFonts w:ascii="Times New Roman" w:hAnsi="Times New Roman" w:cs="Times New Roman"/>
          <w:sz w:val="24"/>
          <w:lang w:val="kk-KZ"/>
        </w:rPr>
        <w:lastRenderedPageBreak/>
        <w:t xml:space="preserve">тарау №2, 59 –тармағы  (білім алушылардың барлық сыныптағы және сыныптан тыс (факультатив жеке және үйірме жұмыстарының) апталық оқу жүктемесінің ең жоғарғы көлемі әр сыныпта аптасына 38 сағаттан аспауы тиіс.) 9- класта, 4-қосымшасы 3 тарау №2  52-тармағы (52. Білім алушылардың апталық оқу жүктемесінің ең жоғарғы көлемі әр сыныпта және сыныптан тыс  (факультативті, жеке және үйірме сабақтары) оқу жұмыстарының барлық түрлерін қоса алғанда, 10-11 сыныпта   аптасына 39 сағаттан аспауы тиіс.) 10-11 сыныптарда талаптар сақталды. </w:t>
      </w:r>
    </w:p>
    <w:p w:rsidR="008926A1" w:rsidRPr="00A13DC4" w:rsidRDefault="008926A1" w:rsidP="00B72DFE">
      <w:pPr>
        <w:pStyle w:val="a5"/>
        <w:rPr>
          <w:rFonts w:ascii="Times New Roman" w:hAnsi="Times New Roman" w:cs="Times New Roman"/>
          <w:b/>
          <w:sz w:val="24"/>
          <w:lang w:val="kk-KZ"/>
        </w:rPr>
      </w:pPr>
      <w:r w:rsidRPr="00A13DC4">
        <w:rPr>
          <w:rFonts w:ascii="Times New Roman" w:hAnsi="Times New Roman" w:cs="Times New Roman"/>
          <w:b/>
          <w:sz w:val="24"/>
          <w:lang w:val="kk-KZ"/>
        </w:rPr>
        <w:t>2) Сыныптар бойынша оқу жылының ұзақтығына және оқу жылындағы каникуль уақытының ұзақтығына қойылатын талаптарды сақтау</w:t>
      </w:r>
    </w:p>
    <w:p w:rsidR="0089329A" w:rsidRPr="00A13DC4" w:rsidRDefault="008926A1" w:rsidP="00CC7706">
      <w:pPr>
        <w:pStyle w:val="a5"/>
        <w:jc w:val="both"/>
        <w:rPr>
          <w:rFonts w:ascii="Times New Roman" w:hAnsi="Times New Roman" w:cs="Times New Roman"/>
          <w:sz w:val="24"/>
          <w:lang w:val="kk-KZ"/>
        </w:rPr>
      </w:pPr>
      <w:r w:rsidRPr="00A13DC4">
        <w:rPr>
          <w:rFonts w:ascii="Times New Roman" w:hAnsi="Times New Roman" w:cs="Times New Roman"/>
          <w:b/>
          <w:sz w:val="24"/>
          <w:lang w:val="kk-KZ"/>
        </w:rPr>
        <w:t xml:space="preserve">2021-2022  оқу жылында </w:t>
      </w:r>
      <w:r w:rsidRPr="00A13DC4">
        <w:rPr>
          <w:rFonts w:ascii="Times New Roman" w:hAnsi="Times New Roman" w:cs="Times New Roman"/>
          <w:sz w:val="24"/>
          <w:lang w:val="kk-KZ"/>
        </w:rPr>
        <w:t xml:space="preserve">каникуль кезеңдері 2021-2022 оқу жылының басталу ұзақтығы  каникуль кезеңі орта білім беру ұйымдарында меншік нысаны мен ведомстволық  бағыныстылығына қарамастан « Орта білім беру ұйымдарында 2020-2021 оқу жылының басталуын, ұзақтығын және 27 шілдедегі №368 бұйрығымен бекітілген. </w:t>
      </w:r>
    </w:p>
    <w:p w:rsidR="008926A1" w:rsidRPr="00A13DC4" w:rsidRDefault="008926A1" w:rsidP="00BA28FE">
      <w:pPr>
        <w:pStyle w:val="a5"/>
        <w:numPr>
          <w:ilvl w:val="0"/>
          <w:numId w:val="7"/>
        </w:numPr>
        <w:jc w:val="both"/>
        <w:rPr>
          <w:rFonts w:ascii="Times New Roman" w:hAnsi="Times New Roman" w:cs="Times New Roman"/>
          <w:sz w:val="24"/>
          <w:lang w:val="kk-KZ"/>
        </w:rPr>
      </w:pPr>
      <w:r w:rsidRPr="00A13DC4">
        <w:rPr>
          <w:rFonts w:ascii="Times New Roman" w:hAnsi="Times New Roman" w:cs="Times New Roman"/>
          <w:sz w:val="24"/>
          <w:lang w:val="kk-KZ"/>
        </w:rPr>
        <w:t>2021-2022 оқу жылының басталуы – 2021 жылғы 1 қыркүйек;</w:t>
      </w:r>
    </w:p>
    <w:p w:rsidR="008926A1" w:rsidRPr="00A13DC4" w:rsidRDefault="008926A1" w:rsidP="00BA28FE">
      <w:pPr>
        <w:pStyle w:val="a5"/>
        <w:numPr>
          <w:ilvl w:val="0"/>
          <w:numId w:val="7"/>
        </w:numPr>
        <w:jc w:val="both"/>
        <w:rPr>
          <w:rFonts w:ascii="Times New Roman" w:hAnsi="Times New Roman" w:cs="Times New Roman"/>
          <w:sz w:val="24"/>
          <w:lang w:val="kk-KZ"/>
        </w:rPr>
      </w:pPr>
      <w:r w:rsidRPr="00A13DC4">
        <w:rPr>
          <w:rFonts w:ascii="Times New Roman" w:hAnsi="Times New Roman" w:cs="Times New Roman"/>
          <w:sz w:val="24"/>
          <w:lang w:val="kk-KZ"/>
        </w:rPr>
        <w:t>Оқу жылының ұзақтығы: 1-сыныптарда – 33 оқу аптасы, 2-11 (12)  сыныптарда – 34 оқу аптасы</w:t>
      </w:r>
    </w:p>
    <w:p w:rsidR="008926A1" w:rsidRPr="00A13DC4" w:rsidRDefault="008926A1" w:rsidP="00BA28FE">
      <w:pPr>
        <w:pStyle w:val="a5"/>
        <w:numPr>
          <w:ilvl w:val="0"/>
          <w:numId w:val="7"/>
        </w:numPr>
        <w:jc w:val="both"/>
        <w:rPr>
          <w:rFonts w:ascii="Times New Roman" w:hAnsi="Times New Roman" w:cs="Times New Roman"/>
          <w:sz w:val="24"/>
          <w:lang w:val="kk-KZ"/>
        </w:rPr>
      </w:pPr>
      <w:r w:rsidRPr="00A13DC4">
        <w:rPr>
          <w:rFonts w:ascii="Times New Roman" w:hAnsi="Times New Roman" w:cs="Times New Roman"/>
          <w:sz w:val="24"/>
          <w:lang w:val="kk-KZ"/>
        </w:rPr>
        <w:t xml:space="preserve">Оқу жылы ішіндегі каникуль кезеңдері: 1-11(12) сыныптарда: </w:t>
      </w:r>
      <w:r w:rsidR="00A65C61" w:rsidRPr="00A13DC4">
        <w:rPr>
          <w:rFonts w:ascii="Times New Roman" w:hAnsi="Times New Roman" w:cs="Times New Roman"/>
          <w:sz w:val="24"/>
          <w:lang w:val="kk-KZ"/>
        </w:rPr>
        <w:t>күзгі – 7 күн (2021 жылғы 1-7 қарашаны қоса алғанда) , қысқы  - 11 күн (2021 жылғы 30 желтоқсаннан бастап 2022 жылғы 9 қаңтарды қоса алғанда) ,  көктемгі – 12 күн ( 2022 жылғы 19 -30 наурызды қоса алғанда) ;</w:t>
      </w:r>
    </w:p>
    <w:p w:rsidR="00CC7706" w:rsidRPr="00A13DC4" w:rsidRDefault="00A65C61" w:rsidP="00CC7706">
      <w:pPr>
        <w:pStyle w:val="a5"/>
        <w:ind w:left="540"/>
        <w:jc w:val="both"/>
        <w:rPr>
          <w:rFonts w:ascii="Times New Roman" w:hAnsi="Times New Roman" w:cs="Times New Roman"/>
          <w:sz w:val="24"/>
          <w:lang w:val="kk-KZ"/>
        </w:rPr>
      </w:pPr>
      <w:r w:rsidRPr="00A13DC4">
        <w:rPr>
          <w:rFonts w:ascii="Times New Roman" w:hAnsi="Times New Roman" w:cs="Times New Roman"/>
          <w:sz w:val="24"/>
          <w:lang w:val="kk-KZ"/>
        </w:rPr>
        <w:t>1 сыныптарда : қосымша каникуль – 7күн ( 2022 жылғы  7-13 ақпанды</w:t>
      </w:r>
      <w:r w:rsidR="00CC7706" w:rsidRPr="00A13DC4">
        <w:rPr>
          <w:rFonts w:ascii="Times New Roman" w:hAnsi="Times New Roman" w:cs="Times New Roman"/>
          <w:sz w:val="24"/>
          <w:lang w:val="kk-KZ"/>
        </w:rPr>
        <w:t xml:space="preserve"> қоса алғанда) беріледі. </w:t>
      </w:r>
    </w:p>
    <w:p w:rsidR="0086654A" w:rsidRPr="00A13DC4" w:rsidRDefault="0061530B" w:rsidP="00CC7706">
      <w:pPr>
        <w:pStyle w:val="a5"/>
        <w:jc w:val="both"/>
        <w:rPr>
          <w:rFonts w:ascii="Times New Roman" w:hAnsi="Times New Roman" w:cs="Times New Roman"/>
          <w:sz w:val="24"/>
          <w:szCs w:val="24"/>
          <w:lang w:val="kk-KZ"/>
        </w:rPr>
      </w:pPr>
      <w:r w:rsidRPr="00A13DC4">
        <w:rPr>
          <w:rFonts w:ascii="Times New Roman" w:hAnsi="Times New Roman" w:cs="Times New Roman"/>
          <w:b/>
          <w:sz w:val="24"/>
          <w:szCs w:val="24"/>
          <w:lang w:val="kk-KZ"/>
        </w:rPr>
        <w:t xml:space="preserve">2022-2023  оқу жылында </w:t>
      </w:r>
      <w:r w:rsidRPr="00A13DC4">
        <w:rPr>
          <w:rFonts w:ascii="Times New Roman" w:hAnsi="Times New Roman" w:cs="Times New Roman"/>
          <w:sz w:val="24"/>
          <w:szCs w:val="24"/>
          <w:lang w:val="kk-KZ"/>
        </w:rPr>
        <w:t>каникуль кезеңдері 202</w:t>
      </w:r>
      <w:r w:rsidR="0086654A" w:rsidRPr="00A13DC4">
        <w:rPr>
          <w:rFonts w:ascii="Times New Roman" w:hAnsi="Times New Roman" w:cs="Times New Roman"/>
          <w:sz w:val="24"/>
          <w:szCs w:val="24"/>
          <w:lang w:val="kk-KZ"/>
        </w:rPr>
        <w:t>2-2023</w:t>
      </w:r>
      <w:r w:rsidRPr="00A13DC4">
        <w:rPr>
          <w:rFonts w:ascii="Times New Roman" w:hAnsi="Times New Roman" w:cs="Times New Roman"/>
          <w:sz w:val="24"/>
          <w:szCs w:val="24"/>
          <w:lang w:val="kk-KZ"/>
        </w:rPr>
        <w:t xml:space="preserve"> оқу жылының басталу </w:t>
      </w:r>
      <w:r w:rsidR="00CC7706" w:rsidRPr="00A13DC4">
        <w:rPr>
          <w:rFonts w:ascii="Times New Roman" w:hAnsi="Times New Roman" w:cs="Times New Roman"/>
          <w:sz w:val="24"/>
          <w:szCs w:val="24"/>
          <w:lang w:val="kk-KZ"/>
        </w:rPr>
        <w:t xml:space="preserve">      </w:t>
      </w:r>
      <w:r w:rsidRPr="00A13DC4">
        <w:rPr>
          <w:rFonts w:ascii="Times New Roman" w:hAnsi="Times New Roman" w:cs="Times New Roman"/>
          <w:sz w:val="24"/>
          <w:szCs w:val="24"/>
          <w:lang w:val="kk-KZ"/>
        </w:rPr>
        <w:t xml:space="preserve">ұзақтығы  каникуль кезеңі орта білім беру ұйымдарында меншік нысаны мен </w:t>
      </w:r>
      <w:r w:rsidR="00CC7706" w:rsidRPr="00A13DC4">
        <w:rPr>
          <w:rFonts w:ascii="Times New Roman" w:hAnsi="Times New Roman" w:cs="Times New Roman"/>
          <w:sz w:val="24"/>
          <w:szCs w:val="24"/>
          <w:lang w:val="kk-KZ"/>
        </w:rPr>
        <w:t xml:space="preserve"> </w:t>
      </w:r>
      <w:r w:rsidRPr="00A13DC4">
        <w:rPr>
          <w:rFonts w:ascii="Times New Roman" w:hAnsi="Times New Roman" w:cs="Times New Roman"/>
          <w:sz w:val="24"/>
          <w:szCs w:val="24"/>
          <w:lang w:val="kk-KZ"/>
        </w:rPr>
        <w:t>ведомстволық  бағыныстылығына қарамастан « Орта білім беру ұйымдарында 202</w:t>
      </w:r>
      <w:r w:rsidR="0086654A" w:rsidRPr="00A13DC4">
        <w:rPr>
          <w:rFonts w:ascii="Times New Roman" w:hAnsi="Times New Roman" w:cs="Times New Roman"/>
          <w:sz w:val="24"/>
          <w:szCs w:val="24"/>
          <w:lang w:val="kk-KZ"/>
        </w:rPr>
        <w:t>2-2023</w:t>
      </w:r>
      <w:r w:rsidRPr="00A13DC4">
        <w:rPr>
          <w:rFonts w:ascii="Times New Roman" w:hAnsi="Times New Roman" w:cs="Times New Roman"/>
          <w:sz w:val="24"/>
          <w:szCs w:val="24"/>
          <w:lang w:val="kk-KZ"/>
        </w:rPr>
        <w:t xml:space="preserve"> оқу жы</w:t>
      </w:r>
      <w:r w:rsidR="00CC7706" w:rsidRPr="00A13DC4">
        <w:rPr>
          <w:rFonts w:ascii="Times New Roman" w:hAnsi="Times New Roman" w:cs="Times New Roman"/>
          <w:sz w:val="24"/>
          <w:szCs w:val="24"/>
          <w:lang w:val="kk-KZ"/>
        </w:rPr>
        <w:t>лының басталуын, ұзақтығын және каникуль кезеңдерін айқындау туралы» ҚР Оқу-ағарту министрінің 2022 жылғы 12 тамыздағы</w:t>
      </w:r>
    </w:p>
    <w:p w:rsidR="00CC7706" w:rsidRPr="00A13DC4" w:rsidRDefault="00CC7706" w:rsidP="0086654A">
      <w:pPr>
        <w:shd w:val="clear" w:color="auto" w:fill="FFFFFF"/>
        <w:spacing w:after="0" w:line="300" w:lineRule="atLeast"/>
        <w:rPr>
          <w:rFonts w:ascii="Times New Roman" w:hAnsi="Times New Roman" w:cs="Times New Roman"/>
          <w:sz w:val="24"/>
          <w:szCs w:val="24"/>
          <w:lang w:val="kk-KZ"/>
        </w:rPr>
      </w:pPr>
      <w:r w:rsidRPr="00436805">
        <w:rPr>
          <w:rFonts w:ascii="Times New Roman" w:hAnsi="Times New Roman" w:cs="Times New Roman"/>
          <w:sz w:val="24"/>
          <w:szCs w:val="24"/>
          <w:lang w:val="kk-KZ"/>
        </w:rPr>
        <w:t>№ 363 бұйрығы негізінде ұйымдастырылды:</w:t>
      </w:r>
    </w:p>
    <w:p w:rsidR="0086654A" w:rsidRPr="00A13DC4" w:rsidRDefault="0086654A" w:rsidP="0086654A">
      <w:pPr>
        <w:shd w:val="clear" w:color="auto" w:fill="FFFFFF"/>
        <w:spacing w:after="0" w:line="300" w:lineRule="atLeast"/>
        <w:rPr>
          <w:rFonts w:ascii="Times New Roman" w:eastAsia="Times New Roman" w:hAnsi="Times New Roman" w:cs="Times New Roman"/>
          <w:sz w:val="24"/>
          <w:szCs w:val="24"/>
          <w:lang w:val="kk-KZ" w:eastAsia="ru-RU"/>
        </w:rPr>
      </w:pPr>
      <w:r w:rsidRPr="00A13DC4">
        <w:rPr>
          <w:rFonts w:ascii="Times New Roman" w:eastAsia="Times New Roman" w:hAnsi="Times New Roman" w:cs="Times New Roman"/>
          <w:sz w:val="24"/>
          <w:szCs w:val="24"/>
          <w:lang w:val="kk-KZ" w:eastAsia="ru-RU"/>
        </w:rPr>
        <w:t>1) 2022 - 2023 оқу жылының басталуы - 2022 жылғы 1 қыркүйек;</w:t>
      </w:r>
    </w:p>
    <w:p w:rsidR="0086654A" w:rsidRPr="00A13DC4" w:rsidRDefault="0086654A" w:rsidP="0086654A">
      <w:pPr>
        <w:shd w:val="clear" w:color="auto" w:fill="FFFFFF"/>
        <w:spacing w:after="0" w:line="300" w:lineRule="atLeast"/>
        <w:rPr>
          <w:rFonts w:ascii="Times New Roman" w:eastAsia="Times New Roman" w:hAnsi="Times New Roman" w:cs="Times New Roman"/>
          <w:sz w:val="24"/>
          <w:szCs w:val="24"/>
          <w:lang w:val="kk-KZ" w:eastAsia="ru-RU"/>
        </w:rPr>
      </w:pPr>
      <w:r w:rsidRPr="00A13DC4">
        <w:rPr>
          <w:rFonts w:ascii="Times New Roman" w:eastAsia="Times New Roman" w:hAnsi="Times New Roman" w:cs="Times New Roman"/>
          <w:sz w:val="24"/>
          <w:szCs w:val="24"/>
          <w:lang w:val="kk-KZ" w:eastAsia="ru-RU"/>
        </w:rPr>
        <w:t>2) оқу жылының ұзақтығы 1-сыныптарда – 35 оқу аптасы, 2-11 (12)- сыныптарда – 36 оқу аптасы;</w:t>
      </w:r>
    </w:p>
    <w:p w:rsidR="0086654A" w:rsidRPr="00A13DC4" w:rsidRDefault="0086654A" w:rsidP="0086654A">
      <w:pPr>
        <w:shd w:val="clear" w:color="auto" w:fill="FFFFFF"/>
        <w:spacing w:after="0" w:line="300" w:lineRule="atLeast"/>
        <w:rPr>
          <w:rFonts w:ascii="Times New Roman" w:eastAsia="Times New Roman" w:hAnsi="Times New Roman" w:cs="Times New Roman"/>
          <w:sz w:val="24"/>
          <w:szCs w:val="24"/>
          <w:lang w:val="kk-KZ" w:eastAsia="ru-RU"/>
        </w:rPr>
      </w:pPr>
      <w:r w:rsidRPr="00A13DC4">
        <w:rPr>
          <w:rFonts w:ascii="Times New Roman" w:eastAsia="Times New Roman" w:hAnsi="Times New Roman" w:cs="Times New Roman"/>
          <w:sz w:val="24"/>
          <w:szCs w:val="24"/>
          <w:lang w:val="kk-KZ" w:eastAsia="ru-RU"/>
        </w:rPr>
        <w:t>3) оқу жылы ішіндегі каникул кезеңдері:</w:t>
      </w:r>
    </w:p>
    <w:p w:rsidR="0086654A" w:rsidRPr="00A13DC4" w:rsidRDefault="0086654A" w:rsidP="0086654A">
      <w:pPr>
        <w:shd w:val="clear" w:color="auto" w:fill="FFFFFF"/>
        <w:spacing w:after="0" w:line="300" w:lineRule="atLeast"/>
        <w:rPr>
          <w:rFonts w:ascii="Times New Roman" w:eastAsia="Times New Roman" w:hAnsi="Times New Roman" w:cs="Times New Roman"/>
          <w:sz w:val="24"/>
          <w:szCs w:val="24"/>
          <w:lang w:val="kk-KZ" w:eastAsia="ru-RU"/>
        </w:rPr>
      </w:pPr>
      <w:r w:rsidRPr="00A13DC4">
        <w:rPr>
          <w:rFonts w:ascii="Times New Roman" w:eastAsia="Times New Roman" w:hAnsi="Times New Roman" w:cs="Times New Roman"/>
          <w:sz w:val="24"/>
          <w:szCs w:val="24"/>
          <w:lang w:val="kk-KZ" w:eastAsia="ru-RU"/>
        </w:rPr>
        <w:t>1-11 (12) – сыныптарда: күзгі каникул – 7 күн (2022 жылғы 31 қазан – 6 қараша аралығында), қысқы каникул – 9 күн (2022 жылғы 31 желтоқсан мен 2023 жылғы 8 қаңтар аралығында), көктемгі каникул – 9 күн (2023 жылғы 18-26 наурыз аралығында);</w:t>
      </w:r>
    </w:p>
    <w:p w:rsidR="0086654A" w:rsidRPr="00A13DC4" w:rsidRDefault="0086654A" w:rsidP="0086654A">
      <w:pPr>
        <w:shd w:val="clear" w:color="auto" w:fill="FFFFFF"/>
        <w:spacing w:after="0" w:line="300" w:lineRule="atLeast"/>
        <w:rPr>
          <w:rFonts w:ascii="Times New Roman" w:eastAsia="Times New Roman" w:hAnsi="Times New Roman" w:cs="Times New Roman"/>
          <w:sz w:val="24"/>
          <w:szCs w:val="24"/>
          <w:lang w:val="kk-KZ" w:eastAsia="ru-RU"/>
        </w:rPr>
      </w:pPr>
      <w:r w:rsidRPr="00A13DC4">
        <w:rPr>
          <w:rFonts w:ascii="Times New Roman" w:eastAsia="Times New Roman" w:hAnsi="Times New Roman" w:cs="Times New Roman"/>
          <w:sz w:val="24"/>
          <w:szCs w:val="24"/>
          <w:lang w:val="kk-KZ" w:eastAsia="ru-RU"/>
        </w:rPr>
        <w:t>1-сыныптарда қосымша каникул – 7 күн (20</w:t>
      </w:r>
      <w:r w:rsidR="00CC7706" w:rsidRPr="00A13DC4">
        <w:rPr>
          <w:rFonts w:ascii="Times New Roman" w:eastAsia="Times New Roman" w:hAnsi="Times New Roman" w:cs="Times New Roman"/>
          <w:sz w:val="24"/>
          <w:szCs w:val="24"/>
          <w:lang w:val="kk-KZ" w:eastAsia="ru-RU"/>
        </w:rPr>
        <w:t>23 жылғы 6-12 ақпан аралығында) беріледі.</w:t>
      </w:r>
    </w:p>
    <w:p w:rsidR="0086654A" w:rsidRPr="00A13DC4" w:rsidRDefault="0086654A" w:rsidP="0086654A">
      <w:pPr>
        <w:pStyle w:val="a5"/>
        <w:jc w:val="both"/>
        <w:rPr>
          <w:rFonts w:ascii="Times New Roman" w:hAnsi="Times New Roman" w:cs="Times New Roman"/>
          <w:b/>
          <w:sz w:val="24"/>
          <w:szCs w:val="24"/>
          <w:lang w:val="kk-KZ"/>
        </w:rPr>
      </w:pPr>
    </w:p>
    <w:p w:rsidR="00CC7706" w:rsidRPr="00A13DC4" w:rsidRDefault="00CC7706" w:rsidP="0086654A">
      <w:pPr>
        <w:pStyle w:val="a5"/>
        <w:jc w:val="both"/>
        <w:rPr>
          <w:rFonts w:ascii="Times New Roman" w:hAnsi="Times New Roman" w:cs="Times New Roman"/>
          <w:sz w:val="24"/>
          <w:szCs w:val="24"/>
          <w:lang w:val="kk-KZ"/>
        </w:rPr>
      </w:pPr>
      <w:r w:rsidRPr="00A13DC4">
        <w:rPr>
          <w:rFonts w:ascii="Times New Roman" w:hAnsi="Times New Roman" w:cs="Times New Roman"/>
          <w:b/>
          <w:sz w:val="24"/>
          <w:szCs w:val="24"/>
          <w:lang w:val="kk-KZ"/>
        </w:rPr>
        <w:t>2023-2024 оқу жылынд</w:t>
      </w:r>
      <w:r w:rsidRPr="00A13DC4">
        <w:rPr>
          <w:rFonts w:ascii="Times New Roman" w:hAnsi="Times New Roman" w:cs="Times New Roman"/>
          <w:sz w:val="24"/>
          <w:szCs w:val="24"/>
          <w:lang w:val="kk-KZ"/>
        </w:rPr>
        <w:t>а каникуль кезеңдері 2023-2024 оқу жылының басталуы, ұзақтығы, каникул кезеңі орта білім беру ұйымдарында меншік нысаны мен ведомостволық бағыныстылығына қарамастан «Орта білім беру ұйымдарында 2023-2024 оқу жылының басталу және аяқталу мерзімдерін, сондай-ақ білім алушыларды қорытынды аттестаттаудан өткізу мерзімдерін айқындау туралы»Қазақстан Республикасы Оқу-ағарту министрінің 202</w:t>
      </w:r>
      <w:r w:rsidR="00331466" w:rsidRPr="00A13DC4">
        <w:rPr>
          <w:rFonts w:ascii="Times New Roman" w:hAnsi="Times New Roman" w:cs="Times New Roman"/>
          <w:sz w:val="24"/>
          <w:szCs w:val="24"/>
          <w:lang w:val="kk-KZ"/>
        </w:rPr>
        <w:t>2 жылғы 3 тамыз</w:t>
      </w:r>
      <w:r w:rsidRPr="00A13DC4">
        <w:rPr>
          <w:rFonts w:ascii="Times New Roman" w:hAnsi="Times New Roman" w:cs="Times New Roman"/>
          <w:sz w:val="24"/>
          <w:szCs w:val="24"/>
          <w:lang w:val="kk-KZ"/>
        </w:rPr>
        <w:t>дағы № 3</w:t>
      </w:r>
      <w:r w:rsidR="00331466" w:rsidRPr="00A13DC4">
        <w:rPr>
          <w:rFonts w:ascii="Times New Roman" w:hAnsi="Times New Roman" w:cs="Times New Roman"/>
          <w:sz w:val="24"/>
          <w:szCs w:val="24"/>
          <w:lang w:val="kk-KZ"/>
        </w:rPr>
        <w:t>48</w:t>
      </w:r>
      <w:r w:rsidRPr="00A13DC4">
        <w:rPr>
          <w:rFonts w:ascii="Times New Roman" w:hAnsi="Times New Roman" w:cs="Times New Roman"/>
          <w:sz w:val="24"/>
          <w:szCs w:val="24"/>
          <w:lang w:val="kk-KZ"/>
        </w:rPr>
        <w:t xml:space="preserve"> бұйрығы негізінде ұйымдастырылды:</w:t>
      </w:r>
    </w:p>
    <w:p w:rsidR="00CC7706" w:rsidRPr="00A13DC4" w:rsidRDefault="00CC7706" w:rsidP="0086654A">
      <w:pPr>
        <w:pStyle w:val="a5"/>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1) 2023-2024 оқу жылының басталуы – 2023 жылғы 1 қыркүйек; </w:t>
      </w:r>
    </w:p>
    <w:p w:rsidR="00CC7706" w:rsidRPr="00A13DC4" w:rsidRDefault="00CC7706" w:rsidP="0086654A">
      <w:pPr>
        <w:pStyle w:val="a5"/>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2) оқу жылының ұзақтығы: 1-сыныптарда – 33 оқу аптасы, 2-11 (12) сыныптарда – 34 оқу аптасы; </w:t>
      </w:r>
    </w:p>
    <w:p w:rsidR="00CC7706" w:rsidRPr="00A13DC4" w:rsidRDefault="00CC7706" w:rsidP="0086654A">
      <w:pPr>
        <w:pStyle w:val="a5"/>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3) оқу жылы ішіндегі каникул кезеңдері: </w:t>
      </w:r>
    </w:p>
    <w:p w:rsidR="00CC7706" w:rsidRPr="00A13DC4" w:rsidRDefault="00CC7706" w:rsidP="0086654A">
      <w:pPr>
        <w:pStyle w:val="a5"/>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1-11 (12) сыныптарда:күзгі каникул – 7 күн (2023 жылғы 30 қазан -5 қараша аралығында ),</w:t>
      </w:r>
    </w:p>
    <w:p w:rsidR="00CC7706" w:rsidRPr="00A13DC4" w:rsidRDefault="00CC7706" w:rsidP="0086654A">
      <w:pPr>
        <w:pStyle w:val="a5"/>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 қысқы каникул – 10 күн (2023 жылғы 29 желтоқсан мен 2024 жылғы 7 қаңтар аралығында) , көктемгі каникул -11 күн (2024 жылғы 21—31 наурыз аралығында); </w:t>
      </w:r>
    </w:p>
    <w:p w:rsidR="00CC7706" w:rsidRPr="00A13DC4" w:rsidRDefault="00CC7706" w:rsidP="0086654A">
      <w:pPr>
        <w:pStyle w:val="a5"/>
        <w:jc w:val="both"/>
        <w:rPr>
          <w:rFonts w:ascii="Times New Roman" w:hAnsi="Times New Roman" w:cs="Times New Roman"/>
          <w:sz w:val="24"/>
          <w:szCs w:val="24"/>
          <w:lang w:val="kk-KZ"/>
        </w:rPr>
      </w:pPr>
      <w:r w:rsidRPr="00A13DC4">
        <w:rPr>
          <w:rFonts w:ascii="Times New Roman" w:hAnsi="Times New Roman" w:cs="Times New Roman"/>
          <w:sz w:val="24"/>
          <w:szCs w:val="24"/>
          <w:lang w:val="kk-KZ"/>
        </w:rPr>
        <w:t xml:space="preserve">1-сыныптарда: қосымша каникул – 7 күн (2024 жылғы 5 -11 ақпан аралығында) беріледі. </w:t>
      </w:r>
    </w:p>
    <w:p w:rsidR="00CC7706" w:rsidRPr="00A13DC4" w:rsidRDefault="00CC7706" w:rsidP="0086654A">
      <w:pPr>
        <w:pStyle w:val="a5"/>
        <w:jc w:val="both"/>
        <w:rPr>
          <w:rFonts w:ascii="Times New Roman" w:hAnsi="Times New Roman" w:cs="Times New Roman"/>
          <w:sz w:val="24"/>
          <w:lang w:val="kk-KZ"/>
        </w:rPr>
      </w:pPr>
    </w:p>
    <w:p w:rsidR="003416DC" w:rsidRPr="00A13DC4" w:rsidRDefault="00CC7706" w:rsidP="003416DC">
      <w:pPr>
        <w:pStyle w:val="a5"/>
        <w:jc w:val="center"/>
        <w:rPr>
          <w:rFonts w:ascii="Times New Roman" w:hAnsi="Times New Roman" w:cs="Times New Roman"/>
          <w:lang w:val="kk-KZ"/>
        </w:rPr>
      </w:pPr>
      <w:r w:rsidRPr="00A13DC4">
        <w:rPr>
          <w:rFonts w:ascii="Times New Roman" w:hAnsi="Times New Roman" w:cs="Times New Roman"/>
          <w:b/>
          <w:lang w:val="kk-KZ"/>
        </w:rPr>
        <w:t xml:space="preserve"> </w:t>
      </w:r>
      <w:r w:rsidR="003416DC" w:rsidRPr="00A13DC4">
        <w:rPr>
          <w:rFonts w:ascii="Times New Roman" w:hAnsi="Times New Roman" w:cs="Times New Roman"/>
          <w:b/>
          <w:lang w:val="kk-KZ"/>
        </w:rPr>
        <w:t>«Қазақ тілі» пәнінен нөлдік кесінді қорытындылары бойынша талдау</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Сынып: 4</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w:t>
      </w:r>
      <w:r w:rsidRPr="00A13DC4">
        <w:rPr>
          <w:rFonts w:ascii="Times New Roman" w:hAnsi="Times New Roman" w:cs="Times New Roman"/>
          <w:lang w:val="kk-KZ"/>
        </w:rPr>
        <w:t>Қазақ тілі</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Сыныптағы жалпы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Жұмысты жазған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мұғалімі:Г.Бекетаева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 xml:space="preserve">Мақсаты: </w:t>
      </w:r>
      <w:r w:rsidRPr="00A13DC4">
        <w:rPr>
          <w:rFonts w:ascii="Times New Roman" w:hAnsi="Times New Roman" w:cs="Times New Roman"/>
          <w:lang w:val="kk-KZ"/>
        </w:rPr>
        <w:t>Пәннің бағдарламасы бойынша білімдеріндегі олқылықтарды анықтау</w:t>
      </w:r>
    </w:p>
    <w:p w:rsidR="003416DC" w:rsidRPr="00A13DC4" w:rsidRDefault="003416DC" w:rsidP="003416DC">
      <w:pPr>
        <w:pStyle w:val="a5"/>
        <w:rPr>
          <w:rFonts w:ascii="Times New Roman" w:hAnsi="Times New Roman" w:cs="Times New Roman"/>
          <w:b/>
          <w:lang w:val="kk-KZ"/>
        </w:rPr>
      </w:pPr>
    </w:p>
    <w:tbl>
      <w:tblPr>
        <w:tblStyle w:val="a7"/>
        <w:tblW w:w="0" w:type="auto"/>
        <w:tblLook w:val="04A0" w:firstRow="1" w:lastRow="0" w:firstColumn="1" w:lastColumn="0" w:noHBand="0" w:noVBand="1"/>
      </w:tblPr>
      <w:tblGrid>
        <w:gridCol w:w="1334"/>
        <w:gridCol w:w="617"/>
        <w:gridCol w:w="2478"/>
        <w:gridCol w:w="1034"/>
        <w:gridCol w:w="1051"/>
        <w:gridCol w:w="1418"/>
        <w:gridCol w:w="1541"/>
      </w:tblGrid>
      <w:tr w:rsidR="003416DC" w:rsidRPr="00A13DC4" w:rsidTr="0086654A">
        <w:tc>
          <w:tcPr>
            <w:tcW w:w="1334" w:type="dxa"/>
          </w:tcPr>
          <w:p w:rsidR="003416DC" w:rsidRPr="00A13DC4" w:rsidRDefault="003416DC" w:rsidP="0086654A">
            <w:pPr>
              <w:pStyle w:val="a5"/>
              <w:rPr>
                <w:b/>
                <w:sz w:val="22"/>
                <w:szCs w:val="22"/>
                <w:lang w:val="kk-KZ"/>
              </w:rPr>
            </w:pPr>
            <w:r w:rsidRPr="00A13DC4">
              <w:rPr>
                <w:b/>
                <w:sz w:val="22"/>
                <w:szCs w:val="22"/>
                <w:lang w:val="kk-KZ"/>
              </w:rPr>
              <w:t>Пән</w:t>
            </w:r>
          </w:p>
        </w:tc>
        <w:tc>
          <w:tcPr>
            <w:tcW w:w="617" w:type="dxa"/>
          </w:tcPr>
          <w:p w:rsidR="003416DC" w:rsidRPr="00A13DC4" w:rsidRDefault="003416DC" w:rsidP="0086654A">
            <w:pPr>
              <w:pStyle w:val="a5"/>
              <w:jc w:val="center"/>
              <w:rPr>
                <w:b/>
                <w:sz w:val="22"/>
                <w:szCs w:val="22"/>
                <w:lang w:val="kk-KZ"/>
              </w:rPr>
            </w:pPr>
            <w:r w:rsidRPr="00A13DC4">
              <w:rPr>
                <w:b/>
                <w:sz w:val="22"/>
                <w:szCs w:val="22"/>
                <w:lang w:val="kk-KZ"/>
              </w:rPr>
              <w:t>№</w:t>
            </w:r>
          </w:p>
        </w:tc>
        <w:tc>
          <w:tcPr>
            <w:tcW w:w="2410" w:type="dxa"/>
          </w:tcPr>
          <w:p w:rsidR="003416DC" w:rsidRPr="00A13DC4" w:rsidRDefault="003416DC" w:rsidP="0086654A">
            <w:pPr>
              <w:pStyle w:val="a5"/>
              <w:jc w:val="center"/>
              <w:rPr>
                <w:b/>
                <w:sz w:val="22"/>
                <w:szCs w:val="22"/>
                <w:lang w:val="kk-KZ"/>
              </w:rPr>
            </w:pPr>
            <w:r w:rsidRPr="00A13DC4">
              <w:rPr>
                <w:b/>
                <w:sz w:val="22"/>
                <w:szCs w:val="22"/>
                <w:lang w:val="kk-KZ"/>
              </w:rPr>
              <w:t>Оқушының аты - жөні</w:t>
            </w:r>
          </w:p>
        </w:tc>
        <w:tc>
          <w:tcPr>
            <w:tcW w:w="1034" w:type="dxa"/>
          </w:tcPr>
          <w:p w:rsidR="003416DC" w:rsidRPr="00A13DC4" w:rsidRDefault="003416DC" w:rsidP="0086654A">
            <w:pPr>
              <w:pStyle w:val="a5"/>
              <w:jc w:val="center"/>
              <w:rPr>
                <w:b/>
                <w:sz w:val="22"/>
                <w:szCs w:val="22"/>
                <w:lang w:val="kk-KZ"/>
              </w:rPr>
            </w:pPr>
            <w:r w:rsidRPr="00A13DC4">
              <w:rPr>
                <w:b/>
                <w:sz w:val="22"/>
                <w:szCs w:val="22"/>
                <w:lang w:val="kk-KZ"/>
              </w:rPr>
              <w:t>Жалпы балл</w:t>
            </w:r>
          </w:p>
        </w:tc>
        <w:tc>
          <w:tcPr>
            <w:tcW w:w="1051" w:type="dxa"/>
          </w:tcPr>
          <w:p w:rsidR="003416DC" w:rsidRPr="00A13DC4" w:rsidRDefault="003416DC" w:rsidP="0086654A">
            <w:pPr>
              <w:pStyle w:val="a5"/>
              <w:jc w:val="center"/>
              <w:rPr>
                <w:b/>
                <w:sz w:val="22"/>
                <w:szCs w:val="22"/>
                <w:lang w:val="kk-KZ"/>
              </w:rPr>
            </w:pPr>
            <w:r w:rsidRPr="00A13DC4">
              <w:rPr>
                <w:b/>
                <w:sz w:val="22"/>
                <w:szCs w:val="22"/>
                <w:lang w:val="kk-KZ"/>
              </w:rPr>
              <w:t>Оқушы балы</w:t>
            </w:r>
          </w:p>
        </w:tc>
        <w:tc>
          <w:tcPr>
            <w:tcW w:w="1418" w:type="dxa"/>
          </w:tcPr>
          <w:p w:rsidR="003416DC" w:rsidRPr="00A13DC4" w:rsidRDefault="003416DC" w:rsidP="0086654A">
            <w:pPr>
              <w:pStyle w:val="848"/>
              <w:jc w:val="center"/>
              <w:rPr>
                <w:rFonts w:ascii="Times New Roman" w:hAnsi="Times New Roman" w:cs="Times New Roman"/>
                <w:b/>
                <w:color w:val="auto"/>
                <w:sz w:val="22"/>
                <w:szCs w:val="22"/>
                <w:lang w:val="kk-KZ"/>
              </w:rPr>
            </w:pPr>
            <w:r w:rsidRPr="00A13DC4">
              <w:rPr>
                <w:rFonts w:ascii="Times New Roman" w:hAnsi="Times New Roman" w:cs="Times New Roman"/>
                <w:b/>
                <w:color w:val="auto"/>
                <w:sz w:val="22"/>
                <w:szCs w:val="22"/>
                <w:lang w:val="kk-KZ"/>
              </w:rPr>
              <w:t>Бағасы</w:t>
            </w:r>
          </w:p>
          <w:p w:rsidR="003416DC" w:rsidRPr="00A13DC4" w:rsidRDefault="003416DC" w:rsidP="0086654A">
            <w:pPr>
              <w:pStyle w:val="a5"/>
              <w:jc w:val="center"/>
              <w:rPr>
                <w:b/>
                <w:sz w:val="22"/>
                <w:szCs w:val="22"/>
                <w:lang w:val="kk-KZ"/>
              </w:rPr>
            </w:pPr>
            <w:r w:rsidRPr="00A13DC4">
              <w:rPr>
                <w:b/>
                <w:sz w:val="22"/>
                <w:szCs w:val="22"/>
              </w:rPr>
              <w:t>/5-бал</w:t>
            </w:r>
            <w:r w:rsidRPr="00A13DC4">
              <w:rPr>
                <w:b/>
                <w:sz w:val="22"/>
                <w:szCs w:val="22"/>
                <w:lang w:val="kk-KZ"/>
              </w:rPr>
              <w:t>дық жүйе бойынша</w:t>
            </w:r>
            <w:r w:rsidRPr="00A13DC4">
              <w:rPr>
                <w:b/>
                <w:sz w:val="22"/>
                <w:szCs w:val="22"/>
              </w:rPr>
              <w:t>/</w:t>
            </w:r>
          </w:p>
        </w:tc>
        <w:tc>
          <w:tcPr>
            <w:tcW w:w="1541" w:type="dxa"/>
          </w:tcPr>
          <w:p w:rsidR="003416DC" w:rsidRPr="00A13DC4" w:rsidRDefault="003416DC" w:rsidP="0086654A">
            <w:pPr>
              <w:pStyle w:val="a5"/>
              <w:jc w:val="center"/>
              <w:rPr>
                <w:b/>
                <w:sz w:val="22"/>
                <w:szCs w:val="22"/>
                <w:lang w:val="kk-KZ"/>
              </w:rPr>
            </w:pPr>
            <w:r w:rsidRPr="00A13DC4">
              <w:rPr>
                <w:b/>
                <w:sz w:val="22"/>
                <w:szCs w:val="22"/>
                <w:lang w:val="kk-KZ"/>
              </w:rPr>
              <w:t>Деңгейі</w:t>
            </w:r>
            <w:r w:rsidRPr="00A13DC4">
              <w:rPr>
                <w:b/>
                <w:sz w:val="22"/>
                <w:szCs w:val="22"/>
              </w:rPr>
              <w:t xml:space="preserve"> /</w:t>
            </w:r>
            <w:r w:rsidRPr="00A13DC4">
              <w:rPr>
                <w:b/>
                <w:sz w:val="22"/>
                <w:szCs w:val="22"/>
                <w:lang w:val="kk-KZ"/>
              </w:rPr>
              <w:t>жоғары</w:t>
            </w:r>
            <w:r w:rsidRPr="00A13DC4">
              <w:rPr>
                <w:b/>
                <w:sz w:val="22"/>
                <w:szCs w:val="22"/>
              </w:rPr>
              <w:t xml:space="preserve">, орта, </w:t>
            </w:r>
            <w:r w:rsidRPr="00A13DC4">
              <w:rPr>
                <w:b/>
                <w:sz w:val="22"/>
                <w:szCs w:val="22"/>
                <w:lang w:val="kk-KZ"/>
              </w:rPr>
              <w:t>төмен/</w:t>
            </w:r>
          </w:p>
        </w:tc>
      </w:tr>
      <w:tr w:rsidR="003416DC" w:rsidRPr="00A13DC4" w:rsidTr="0086654A">
        <w:tc>
          <w:tcPr>
            <w:tcW w:w="1334" w:type="dxa"/>
            <w:vMerge w:val="restart"/>
          </w:tcPr>
          <w:p w:rsidR="003416DC" w:rsidRPr="00A13DC4" w:rsidRDefault="003416DC" w:rsidP="0086654A">
            <w:pPr>
              <w:pStyle w:val="a5"/>
              <w:rPr>
                <w:b/>
                <w:sz w:val="22"/>
                <w:szCs w:val="22"/>
                <w:lang w:val="kk-KZ"/>
              </w:rPr>
            </w:pPr>
            <w:r w:rsidRPr="00A13DC4">
              <w:rPr>
                <w:sz w:val="22"/>
                <w:szCs w:val="22"/>
                <w:lang w:val="kk-KZ"/>
              </w:rPr>
              <w:t>Қазақ тілі</w:t>
            </w:r>
          </w:p>
        </w:tc>
        <w:tc>
          <w:tcPr>
            <w:tcW w:w="617" w:type="dxa"/>
          </w:tcPr>
          <w:p w:rsidR="003416DC" w:rsidRPr="00A13DC4" w:rsidRDefault="003416DC" w:rsidP="0086654A">
            <w:pPr>
              <w:pStyle w:val="a5"/>
              <w:rPr>
                <w:sz w:val="22"/>
                <w:szCs w:val="22"/>
                <w:lang w:val="kk-KZ"/>
              </w:rPr>
            </w:pPr>
            <w:r w:rsidRPr="00A13DC4">
              <w:rPr>
                <w:sz w:val="22"/>
                <w:szCs w:val="22"/>
                <w:lang w:val="kk-KZ"/>
              </w:rPr>
              <w:t>1</w:t>
            </w:r>
          </w:p>
        </w:tc>
        <w:tc>
          <w:tcPr>
            <w:tcW w:w="2410" w:type="dxa"/>
            <w:vAlign w:val="center"/>
          </w:tcPr>
          <w:p w:rsidR="003416DC" w:rsidRPr="00A13DC4" w:rsidRDefault="003416DC" w:rsidP="0086654A">
            <w:pPr>
              <w:jc w:val="center"/>
              <w:rPr>
                <w:sz w:val="22"/>
                <w:szCs w:val="22"/>
              </w:rPr>
            </w:pPr>
            <w:r w:rsidRPr="00A13DC4">
              <w:rPr>
                <w:sz w:val="22"/>
                <w:szCs w:val="22"/>
              </w:rPr>
              <w:t>ХансұлтановЖүрсін</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5</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2</w:t>
            </w:r>
          </w:p>
        </w:tc>
        <w:tc>
          <w:tcPr>
            <w:tcW w:w="2410" w:type="dxa"/>
            <w:vAlign w:val="center"/>
          </w:tcPr>
          <w:p w:rsidR="003416DC" w:rsidRPr="00A13DC4" w:rsidRDefault="003416DC" w:rsidP="0086654A">
            <w:pPr>
              <w:jc w:val="center"/>
              <w:rPr>
                <w:sz w:val="22"/>
                <w:szCs w:val="22"/>
              </w:rPr>
            </w:pPr>
            <w:r w:rsidRPr="00A13DC4">
              <w:rPr>
                <w:sz w:val="22"/>
                <w:szCs w:val="22"/>
              </w:rPr>
              <w:t>РусланұлыӘді</w:t>
            </w:r>
            <w:proofErr w:type="gramStart"/>
            <w:r w:rsidRPr="00A13DC4">
              <w:rPr>
                <w:sz w:val="22"/>
                <w:szCs w:val="22"/>
              </w:rPr>
              <w:t>л</w:t>
            </w:r>
            <w:proofErr w:type="gram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3</w:t>
            </w:r>
          </w:p>
        </w:tc>
        <w:tc>
          <w:tcPr>
            <w:tcW w:w="2410" w:type="dxa"/>
            <w:vAlign w:val="center"/>
          </w:tcPr>
          <w:p w:rsidR="003416DC" w:rsidRPr="00A13DC4" w:rsidRDefault="003416DC" w:rsidP="0086654A">
            <w:pPr>
              <w:jc w:val="center"/>
              <w:rPr>
                <w:sz w:val="22"/>
                <w:szCs w:val="22"/>
              </w:rPr>
            </w:pPr>
            <w:r w:rsidRPr="00A13DC4">
              <w:rPr>
                <w:sz w:val="22"/>
                <w:szCs w:val="22"/>
              </w:rPr>
              <w:t>ЖетесұлыҚайнар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5</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4</w:t>
            </w:r>
          </w:p>
        </w:tc>
        <w:tc>
          <w:tcPr>
            <w:tcW w:w="2410" w:type="dxa"/>
            <w:vAlign w:val="center"/>
          </w:tcPr>
          <w:p w:rsidR="003416DC" w:rsidRPr="00A13DC4" w:rsidRDefault="003416DC" w:rsidP="0086654A">
            <w:pPr>
              <w:jc w:val="center"/>
              <w:rPr>
                <w:sz w:val="22"/>
                <w:szCs w:val="22"/>
              </w:rPr>
            </w:pPr>
            <w:r w:rsidRPr="00A13DC4">
              <w:rPr>
                <w:sz w:val="22"/>
                <w:szCs w:val="22"/>
              </w:rPr>
              <w:t>АйсұлтанАйтұлпар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 xml:space="preserve"> 6</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5</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ПазылбековаАйзат</w:t>
            </w:r>
            <w:proofErr w:type="spell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 xml:space="preserve"> 6</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6</w:t>
            </w:r>
          </w:p>
        </w:tc>
        <w:tc>
          <w:tcPr>
            <w:tcW w:w="2410" w:type="dxa"/>
            <w:vAlign w:val="center"/>
          </w:tcPr>
          <w:p w:rsidR="003416DC" w:rsidRPr="00A13DC4" w:rsidRDefault="003416DC" w:rsidP="0086654A">
            <w:pPr>
              <w:jc w:val="center"/>
              <w:rPr>
                <w:sz w:val="22"/>
                <w:szCs w:val="22"/>
              </w:rPr>
            </w:pPr>
            <w:r w:rsidRPr="00A13DC4">
              <w:rPr>
                <w:sz w:val="22"/>
                <w:szCs w:val="22"/>
              </w:rPr>
              <w:t>ҚонысбекАймерей</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 xml:space="preserve"> 7 </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7</w:t>
            </w:r>
          </w:p>
        </w:tc>
        <w:tc>
          <w:tcPr>
            <w:tcW w:w="2410" w:type="dxa"/>
            <w:vAlign w:val="center"/>
          </w:tcPr>
          <w:p w:rsidR="003416DC" w:rsidRPr="00A13DC4" w:rsidRDefault="003416DC" w:rsidP="0086654A">
            <w:pPr>
              <w:jc w:val="center"/>
              <w:rPr>
                <w:sz w:val="22"/>
                <w:szCs w:val="22"/>
              </w:rPr>
            </w:pPr>
            <w:r w:rsidRPr="00A13DC4">
              <w:rPr>
                <w:sz w:val="22"/>
                <w:szCs w:val="22"/>
              </w:rPr>
              <w:t>ЕлтаеваАйтаңсық</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 xml:space="preserve"> 5</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8</w:t>
            </w:r>
          </w:p>
        </w:tc>
        <w:tc>
          <w:tcPr>
            <w:tcW w:w="2410" w:type="dxa"/>
            <w:vAlign w:val="center"/>
          </w:tcPr>
          <w:p w:rsidR="003416DC" w:rsidRPr="00A13DC4" w:rsidRDefault="003416DC" w:rsidP="0086654A">
            <w:pPr>
              <w:jc w:val="center"/>
              <w:rPr>
                <w:sz w:val="22"/>
                <w:szCs w:val="22"/>
              </w:rPr>
            </w:pPr>
            <w:r w:rsidRPr="00A13DC4">
              <w:rPr>
                <w:sz w:val="22"/>
                <w:szCs w:val="22"/>
              </w:rPr>
              <w:t>БауыржанқызыДильназ</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jc w:val="center"/>
              <w:rPr>
                <w:sz w:val="22"/>
                <w:szCs w:val="22"/>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9</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Хансұлтанова</w:t>
            </w:r>
            <w:proofErr w:type="spellEnd"/>
            <w:r w:rsidRPr="00A13DC4">
              <w:rPr>
                <w:sz w:val="22"/>
                <w:szCs w:val="22"/>
              </w:rPr>
              <w:t xml:space="preserve"> Айзере </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10</w:t>
            </w:r>
          </w:p>
        </w:tc>
        <w:tc>
          <w:tcPr>
            <w:tcW w:w="2410" w:type="dxa"/>
            <w:vAlign w:val="center"/>
          </w:tcPr>
          <w:p w:rsidR="003416DC" w:rsidRPr="00A13DC4" w:rsidRDefault="003416DC" w:rsidP="0086654A">
            <w:pPr>
              <w:jc w:val="center"/>
              <w:rPr>
                <w:sz w:val="22"/>
                <w:szCs w:val="22"/>
              </w:rPr>
            </w:pPr>
            <w:r w:rsidRPr="00A13DC4">
              <w:rPr>
                <w:sz w:val="22"/>
                <w:szCs w:val="22"/>
              </w:rPr>
              <w:t>НұрбақытұлыБайназар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 xml:space="preserve"> 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11</w:t>
            </w:r>
          </w:p>
        </w:tc>
        <w:tc>
          <w:tcPr>
            <w:tcW w:w="2410" w:type="dxa"/>
            <w:vAlign w:val="center"/>
          </w:tcPr>
          <w:p w:rsidR="003416DC" w:rsidRPr="00A13DC4" w:rsidRDefault="003416DC" w:rsidP="0086654A">
            <w:pPr>
              <w:jc w:val="center"/>
              <w:rPr>
                <w:sz w:val="22"/>
                <w:szCs w:val="22"/>
              </w:rPr>
            </w:pPr>
            <w:r w:rsidRPr="00A13DC4">
              <w:rPr>
                <w:sz w:val="22"/>
                <w:szCs w:val="22"/>
              </w:rPr>
              <w:t>ТалғатқызыҮміт</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r w:rsidR="003416DC" w:rsidRPr="00A13DC4" w:rsidTr="0086654A">
        <w:tc>
          <w:tcPr>
            <w:tcW w:w="1334" w:type="dxa"/>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12</w:t>
            </w:r>
          </w:p>
        </w:tc>
        <w:tc>
          <w:tcPr>
            <w:tcW w:w="2410" w:type="dxa"/>
            <w:vAlign w:val="center"/>
          </w:tcPr>
          <w:p w:rsidR="003416DC" w:rsidRPr="00A13DC4" w:rsidRDefault="003416DC" w:rsidP="0086654A">
            <w:pPr>
              <w:jc w:val="center"/>
              <w:rPr>
                <w:sz w:val="22"/>
                <w:szCs w:val="22"/>
              </w:rPr>
            </w:pPr>
            <w:r w:rsidRPr="00A13DC4">
              <w:rPr>
                <w:sz w:val="22"/>
                <w:szCs w:val="22"/>
              </w:rPr>
              <w:t>ХансұлтановаАйшабибі</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jc w:val="center"/>
              <w:rPr>
                <w:sz w:val="22"/>
                <w:szCs w:val="22"/>
              </w:rPr>
            </w:pPr>
            <w:r w:rsidRPr="00A13DC4">
              <w:rPr>
                <w:sz w:val="22"/>
                <w:szCs w:val="22"/>
                <w:lang w:val="kk-KZ"/>
              </w:rPr>
              <w:t>орта</w:t>
            </w:r>
          </w:p>
        </w:tc>
      </w:tr>
      <w:tr w:rsidR="003416DC" w:rsidRPr="00A13DC4" w:rsidTr="0086654A">
        <w:tc>
          <w:tcPr>
            <w:tcW w:w="1334" w:type="dxa"/>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13</w:t>
            </w:r>
          </w:p>
        </w:tc>
        <w:tc>
          <w:tcPr>
            <w:tcW w:w="2410" w:type="dxa"/>
            <w:vAlign w:val="center"/>
          </w:tcPr>
          <w:p w:rsidR="003416DC" w:rsidRPr="00A13DC4" w:rsidRDefault="003416DC" w:rsidP="0086654A">
            <w:pPr>
              <w:jc w:val="center"/>
              <w:rPr>
                <w:sz w:val="22"/>
                <w:szCs w:val="22"/>
              </w:rPr>
            </w:pPr>
            <w:r w:rsidRPr="00A13DC4">
              <w:rPr>
                <w:sz w:val="22"/>
                <w:szCs w:val="22"/>
              </w:rPr>
              <w:t>ЖанболатқызыАйша</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6</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jc w:val="center"/>
              <w:rPr>
                <w:sz w:val="22"/>
                <w:szCs w:val="22"/>
              </w:rPr>
            </w:pPr>
            <w:r w:rsidRPr="00A13DC4">
              <w:rPr>
                <w:sz w:val="22"/>
                <w:szCs w:val="22"/>
                <w:lang w:val="kk-KZ"/>
              </w:rPr>
              <w:t>төмен</w:t>
            </w:r>
          </w:p>
        </w:tc>
      </w:tr>
    </w:tbl>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оқу үлгерімі  -  13оқушы  (100 %)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білім сапасы  -13  оқушы  (23,7%)</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1. Талдау нәтижесі бойынша төмендегі оқушылар мынадай нәтиже көрсетті:</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Жоғарғы (В): 85–100 %,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 орта (С): 40–84 %, </w:t>
      </w:r>
      <w:r w:rsidRPr="00A13DC4">
        <w:rPr>
          <w:rFonts w:ascii="Times New Roman" w:hAnsi="Times New Roman" w:cs="Times New Roman"/>
          <w:b/>
          <w:lang w:val="kk-KZ"/>
        </w:rPr>
        <w:t>Хансұлтанова А, Бауыржанқызы Д, Русланұлы Ә</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төмен (Н): 0–39 %, - 10</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2. Тапсырмаларды орындау кезінде оқушыларда  төмендегі қиындықтар туындады. </w:t>
      </w:r>
      <w:r w:rsidRPr="00A13DC4">
        <w:rPr>
          <w:rFonts w:ascii="Times New Roman" w:hAnsi="Times New Roman" w:cs="Times New Roman"/>
          <w:b/>
          <w:lang w:val="kk-KZ"/>
        </w:rPr>
        <w:t>Хансұлтан Ж,Айсұлтан А,Хансұлтанова А, Жетесұлы Қ, Елтаева А, Қонысбек А,Нұрбақытұлы Б,Жанболатқызы А.</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3. Қиындықтарды жоюда алға қойылған мақсат.</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Алдағы уақытта жеке карточкалар, жеке тапсырмалар беру арқылы осы олқылықтарды жою. Осы бағытта көбірек жұмыс жасау.</w:t>
      </w:r>
    </w:p>
    <w:p w:rsidR="003416DC" w:rsidRPr="00A13DC4" w:rsidRDefault="003416DC" w:rsidP="003416DC">
      <w:pPr>
        <w:pStyle w:val="a5"/>
        <w:jc w:val="center"/>
        <w:rPr>
          <w:rFonts w:ascii="Times New Roman" w:hAnsi="Times New Roman" w:cs="Times New Roman"/>
          <w:lang w:val="kk-KZ"/>
        </w:rPr>
      </w:pPr>
      <w:r w:rsidRPr="00A13DC4">
        <w:rPr>
          <w:rFonts w:ascii="Times New Roman" w:hAnsi="Times New Roman" w:cs="Times New Roman"/>
          <w:b/>
          <w:lang w:val="kk-KZ"/>
        </w:rPr>
        <w:t>«Дүниетану» пәнінен нөлдік кесінді қорытындылары бойынша талдау</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Сынып: 4</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w:t>
      </w:r>
      <w:r w:rsidRPr="00A13DC4">
        <w:rPr>
          <w:rFonts w:ascii="Times New Roman" w:hAnsi="Times New Roman" w:cs="Times New Roman"/>
          <w:lang w:val="kk-KZ"/>
        </w:rPr>
        <w:t>дүниетану</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Сыныптағы жалпы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Жұмысты жазған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мұғалімі:Г.Бекетаева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 xml:space="preserve">Мақсаты: </w:t>
      </w:r>
      <w:r w:rsidRPr="00A13DC4">
        <w:rPr>
          <w:rFonts w:ascii="Times New Roman" w:hAnsi="Times New Roman" w:cs="Times New Roman"/>
          <w:lang w:val="kk-KZ"/>
        </w:rPr>
        <w:t>Пәннің бағдарламасы бойынша білімдеріндегі олқылықтарды анықтау</w:t>
      </w:r>
    </w:p>
    <w:tbl>
      <w:tblPr>
        <w:tblStyle w:val="a7"/>
        <w:tblW w:w="0" w:type="auto"/>
        <w:tblLook w:val="04A0" w:firstRow="1" w:lastRow="0" w:firstColumn="1" w:lastColumn="0" w:noHBand="0" w:noVBand="1"/>
      </w:tblPr>
      <w:tblGrid>
        <w:gridCol w:w="1334"/>
        <w:gridCol w:w="617"/>
        <w:gridCol w:w="2478"/>
        <w:gridCol w:w="1034"/>
        <w:gridCol w:w="1051"/>
        <w:gridCol w:w="1418"/>
        <w:gridCol w:w="1541"/>
      </w:tblGrid>
      <w:tr w:rsidR="003416DC" w:rsidRPr="00A13DC4" w:rsidTr="0086654A">
        <w:tc>
          <w:tcPr>
            <w:tcW w:w="1334" w:type="dxa"/>
          </w:tcPr>
          <w:p w:rsidR="003416DC" w:rsidRPr="00A13DC4" w:rsidRDefault="003416DC" w:rsidP="0086654A">
            <w:pPr>
              <w:pStyle w:val="a5"/>
              <w:rPr>
                <w:b/>
                <w:sz w:val="22"/>
                <w:szCs w:val="22"/>
                <w:lang w:val="kk-KZ"/>
              </w:rPr>
            </w:pPr>
            <w:r w:rsidRPr="00A13DC4">
              <w:rPr>
                <w:b/>
                <w:sz w:val="22"/>
                <w:szCs w:val="22"/>
                <w:lang w:val="kk-KZ"/>
              </w:rPr>
              <w:t>Пән</w:t>
            </w:r>
          </w:p>
        </w:tc>
        <w:tc>
          <w:tcPr>
            <w:tcW w:w="617" w:type="dxa"/>
          </w:tcPr>
          <w:p w:rsidR="003416DC" w:rsidRPr="00A13DC4" w:rsidRDefault="003416DC" w:rsidP="0086654A">
            <w:pPr>
              <w:pStyle w:val="a5"/>
              <w:jc w:val="center"/>
              <w:rPr>
                <w:b/>
                <w:sz w:val="22"/>
                <w:szCs w:val="22"/>
                <w:lang w:val="kk-KZ"/>
              </w:rPr>
            </w:pPr>
            <w:r w:rsidRPr="00A13DC4">
              <w:rPr>
                <w:b/>
                <w:sz w:val="22"/>
                <w:szCs w:val="22"/>
                <w:lang w:val="kk-KZ"/>
              </w:rPr>
              <w:t>№</w:t>
            </w:r>
          </w:p>
        </w:tc>
        <w:tc>
          <w:tcPr>
            <w:tcW w:w="2410" w:type="dxa"/>
          </w:tcPr>
          <w:p w:rsidR="003416DC" w:rsidRPr="00A13DC4" w:rsidRDefault="003416DC" w:rsidP="0086654A">
            <w:pPr>
              <w:pStyle w:val="a5"/>
              <w:jc w:val="center"/>
              <w:rPr>
                <w:b/>
                <w:sz w:val="22"/>
                <w:szCs w:val="22"/>
                <w:lang w:val="kk-KZ"/>
              </w:rPr>
            </w:pPr>
            <w:r w:rsidRPr="00A13DC4">
              <w:rPr>
                <w:b/>
                <w:sz w:val="22"/>
                <w:szCs w:val="22"/>
                <w:lang w:val="kk-KZ"/>
              </w:rPr>
              <w:t>Оқушының аты - жөні</w:t>
            </w:r>
          </w:p>
        </w:tc>
        <w:tc>
          <w:tcPr>
            <w:tcW w:w="1034" w:type="dxa"/>
          </w:tcPr>
          <w:p w:rsidR="003416DC" w:rsidRPr="00A13DC4" w:rsidRDefault="003416DC" w:rsidP="0086654A">
            <w:pPr>
              <w:pStyle w:val="a5"/>
              <w:jc w:val="center"/>
              <w:rPr>
                <w:b/>
                <w:sz w:val="22"/>
                <w:szCs w:val="22"/>
                <w:lang w:val="kk-KZ"/>
              </w:rPr>
            </w:pPr>
            <w:r w:rsidRPr="00A13DC4">
              <w:rPr>
                <w:b/>
                <w:sz w:val="22"/>
                <w:szCs w:val="22"/>
                <w:lang w:val="kk-KZ"/>
              </w:rPr>
              <w:t>Жалпы балл</w:t>
            </w:r>
          </w:p>
        </w:tc>
        <w:tc>
          <w:tcPr>
            <w:tcW w:w="1051" w:type="dxa"/>
          </w:tcPr>
          <w:p w:rsidR="003416DC" w:rsidRPr="00A13DC4" w:rsidRDefault="003416DC" w:rsidP="0086654A">
            <w:pPr>
              <w:pStyle w:val="a5"/>
              <w:jc w:val="center"/>
              <w:rPr>
                <w:b/>
                <w:sz w:val="22"/>
                <w:szCs w:val="22"/>
                <w:lang w:val="kk-KZ"/>
              </w:rPr>
            </w:pPr>
            <w:r w:rsidRPr="00A13DC4">
              <w:rPr>
                <w:b/>
                <w:sz w:val="22"/>
                <w:szCs w:val="22"/>
                <w:lang w:val="kk-KZ"/>
              </w:rPr>
              <w:t>Оқушы балы</w:t>
            </w:r>
          </w:p>
        </w:tc>
        <w:tc>
          <w:tcPr>
            <w:tcW w:w="1418" w:type="dxa"/>
          </w:tcPr>
          <w:p w:rsidR="003416DC" w:rsidRPr="00A13DC4" w:rsidRDefault="003416DC" w:rsidP="0086654A">
            <w:pPr>
              <w:pStyle w:val="848"/>
              <w:jc w:val="center"/>
              <w:rPr>
                <w:rFonts w:ascii="Times New Roman" w:hAnsi="Times New Roman" w:cs="Times New Roman"/>
                <w:b/>
                <w:color w:val="auto"/>
                <w:sz w:val="22"/>
                <w:szCs w:val="22"/>
                <w:lang w:val="kk-KZ"/>
              </w:rPr>
            </w:pPr>
            <w:r w:rsidRPr="00A13DC4">
              <w:rPr>
                <w:rFonts w:ascii="Times New Roman" w:hAnsi="Times New Roman" w:cs="Times New Roman"/>
                <w:b/>
                <w:color w:val="auto"/>
                <w:sz w:val="22"/>
                <w:szCs w:val="22"/>
                <w:lang w:val="kk-KZ"/>
              </w:rPr>
              <w:t>Бағасы</w:t>
            </w:r>
          </w:p>
          <w:p w:rsidR="003416DC" w:rsidRPr="00A13DC4" w:rsidRDefault="003416DC" w:rsidP="0086654A">
            <w:pPr>
              <w:pStyle w:val="a5"/>
              <w:jc w:val="center"/>
              <w:rPr>
                <w:b/>
                <w:sz w:val="22"/>
                <w:szCs w:val="22"/>
                <w:lang w:val="kk-KZ"/>
              </w:rPr>
            </w:pPr>
            <w:r w:rsidRPr="00A13DC4">
              <w:rPr>
                <w:b/>
                <w:sz w:val="22"/>
                <w:szCs w:val="22"/>
              </w:rPr>
              <w:t>/5-бал</w:t>
            </w:r>
            <w:r w:rsidRPr="00A13DC4">
              <w:rPr>
                <w:b/>
                <w:sz w:val="22"/>
                <w:szCs w:val="22"/>
                <w:lang w:val="kk-KZ"/>
              </w:rPr>
              <w:t>дық жүйе бойынша</w:t>
            </w:r>
            <w:r w:rsidRPr="00A13DC4">
              <w:rPr>
                <w:b/>
                <w:sz w:val="22"/>
                <w:szCs w:val="22"/>
              </w:rPr>
              <w:t>/</w:t>
            </w:r>
          </w:p>
        </w:tc>
        <w:tc>
          <w:tcPr>
            <w:tcW w:w="1541" w:type="dxa"/>
          </w:tcPr>
          <w:p w:rsidR="003416DC" w:rsidRPr="00A13DC4" w:rsidRDefault="003416DC" w:rsidP="0086654A">
            <w:pPr>
              <w:pStyle w:val="a5"/>
              <w:jc w:val="center"/>
              <w:rPr>
                <w:b/>
                <w:sz w:val="22"/>
                <w:szCs w:val="22"/>
                <w:lang w:val="kk-KZ"/>
              </w:rPr>
            </w:pPr>
            <w:r w:rsidRPr="00A13DC4">
              <w:rPr>
                <w:b/>
                <w:sz w:val="22"/>
                <w:szCs w:val="22"/>
                <w:lang w:val="kk-KZ"/>
              </w:rPr>
              <w:t>Деңгейі</w:t>
            </w:r>
            <w:r w:rsidRPr="00A13DC4">
              <w:rPr>
                <w:b/>
                <w:sz w:val="22"/>
                <w:szCs w:val="22"/>
              </w:rPr>
              <w:t xml:space="preserve"> /</w:t>
            </w:r>
            <w:r w:rsidRPr="00A13DC4">
              <w:rPr>
                <w:b/>
                <w:sz w:val="22"/>
                <w:szCs w:val="22"/>
                <w:lang w:val="kk-KZ"/>
              </w:rPr>
              <w:t>жоғары</w:t>
            </w:r>
            <w:r w:rsidRPr="00A13DC4">
              <w:rPr>
                <w:b/>
                <w:sz w:val="22"/>
                <w:szCs w:val="22"/>
              </w:rPr>
              <w:t xml:space="preserve">, орта, </w:t>
            </w:r>
            <w:r w:rsidRPr="00A13DC4">
              <w:rPr>
                <w:b/>
                <w:sz w:val="22"/>
                <w:szCs w:val="22"/>
                <w:lang w:val="kk-KZ"/>
              </w:rPr>
              <w:t>төмен/</w:t>
            </w:r>
          </w:p>
        </w:tc>
      </w:tr>
      <w:tr w:rsidR="003416DC" w:rsidRPr="00A13DC4" w:rsidTr="0086654A">
        <w:tc>
          <w:tcPr>
            <w:tcW w:w="1334" w:type="dxa"/>
            <w:vMerge w:val="restart"/>
          </w:tcPr>
          <w:p w:rsidR="003416DC" w:rsidRPr="00A13DC4" w:rsidRDefault="003416DC" w:rsidP="0086654A">
            <w:pPr>
              <w:pStyle w:val="a5"/>
              <w:rPr>
                <w:b/>
                <w:sz w:val="22"/>
                <w:szCs w:val="22"/>
                <w:lang w:val="kk-KZ"/>
              </w:rPr>
            </w:pPr>
            <w:r w:rsidRPr="00A13DC4">
              <w:rPr>
                <w:sz w:val="22"/>
                <w:szCs w:val="22"/>
                <w:lang w:val="kk-KZ"/>
              </w:rPr>
              <w:t>Қазақ тілі</w:t>
            </w:r>
          </w:p>
        </w:tc>
        <w:tc>
          <w:tcPr>
            <w:tcW w:w="617" w:type="dxa"/>
          </w:tcPr>
          <w:p w:rsidR="003416DC" w:rsidRPr="00A13DC4" w:rsidRDefault="003416DC" w:rsidP="0086654A">
            <w:pPr>
              <w:pStyle w:val="a5"/>
              <w:rPr>
                <w:sz w:val="22"/>
                <w:szCs w:val="22"/>
                <w:lang w:val="kk-KZ"/>
              </w:rPr>
            </w:pPr>
            <w:r w:rsidRPr="00A13DC4">
              <w:rPr>
                <w:sz w:val="22"/>
                <w:szCs w:val="22"/>
                <w:lang w:val="kk-KZ"/>
              </w:rPr>
              <w:t>1</w:t>
            </w:r>
          </w:p>
        </w:tc>
        <w:tc>
          <w:tcPr>
            <w:tcW w:w="2410" w:type="dxa"/>
            <w:vAlign w:val="center"/>
          </w:tcPr>
          <w:p w:rsidR="003416DC" w:rsidRPr="00A13DC4" w:rsidRDefault="003416DC" w:rsidP="0086654A">
            <w:pPr>
              <w:jc w:val="center"/>
              <w:rPr>
                <w:sz w:val="22"/>
                <w:szCs w:val="22"/>
              </w:rPr>
            </w:pPr>
            <w:r w:rsidRPr="00A13DC4">
              <w:rPr>
                <w:sz w:val="22"/>
                <w:szCs w:val="22"/>
              </w:rPr>
              <w:t>ХансұлтановЖүрсін</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6</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2</w:t>
            </w:r>
          </w:p>
        </w:tc>
        <w:tc>
          <w:tcPr>
            <w:tcW w:w="2410" w:type="dxa"/>
            <w:vAlign w:val="center"/>
          </w:tcPr>
          <w:p w:rsidR="003416DC" w:rsidRPr="00A13DC4" w:rsidRDefault="003416DC" w:rsidP="0086654A">
            <w:pPr>
              <w:jc w:val="center"/>
              <w:rPr>
                <w:sz w:val="22"/>
                <w:szCs w:val="22"/>
              </w:rPr>
            </w:pPr>
            <w:r w:rsidRPr="00A13DC4">
              <w:rPr>
                <w:sz w:val="22"/>
                <w:szCs w:val="22"/>
              </w:rPr>
              <w:t>РусланұлыӘді</w:t>
            </w:r>
            <w:proofErr w:type="gramStart"/>
            <w:r w:rsidRPr="00A13DC4">
              <w:rPr>
                <w:sz w:val="22"/>
                <w:szCs w:val="22"/>
              </w:rPr>
              <w:t>л</w:t>
            </w:r>
            <w:proofErr w:type="gram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7</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3</w:t>
            </w:r>
          </w:p>
        </w:tc>
        <w:tc>
          <w:tcPr>
            <w:tcW w:w="2410" w:type="dxa"/>
            <w:vAlign w:val="center"/>
          </w:tcPr>
          <w:p w:rsidR="003416DC" w:rsidRPr="00A13DC4" w:rsidRDefault="003416DC" w:rsidP="0086654A">
            <w:pPr>
              <w:jc w:val="center"/>
              <w:rPr>
                <w:sz w:val="22"/>
                <w:szCs w:val="22"/>
              </w:rPr>
            </w:pPr>
            <w:r w:rsidRPr="00A13DC4">
              <w:rPr>
                <w:sz w:val="22"/>
                <w:szCs w:val="22"/>
              </w:rPr>
              <w:t>ЖетесұлыҚайнар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5</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жоғары</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4</w:t>
            </w:r>
          </w:p>
        </w:tc>
        <w:tc>
          <w:tcPr>
            <w:tcW w:w="2410" w:type="dxa"/>
            <w:vAlign w:val="center"/>
          </w:tcPr>
          <w:p w:rsidR="003416DC" w:rsidRPr="00A13DC4" w:rsidRDefault="003416DC" w:rsidP="0086654A">
            <w:pPr>
              <w:jc w:val="center"/>
              <w:rPr>
                <w:sz w:val="22"/>
                <w:szCs w:val="22"/>
              </w:rPr>
            </w:pPr>
            <w:r w:rsidRPr="00A13DC4">
              <w:rPr>
                <w:sz w:val="22"/>
                <w:szCs w:val="22"/>
              </w:rPr>
              <w:t>АйсұлтанАйтұлпар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5</w:t>
            </w:r>
          </w:p>
        </w:tc>
        <w:tc>
          <w:tcPr>
            <w:tcW w:w="1541" w:type="dxa"/>
          </w:tcPr>
          <w:p w:rsidR="003416DC" w:rsidRPr="00A13DC4" w:rsidRDefault="003416DC" w:rsidP="0086654A">
            <w:pPr>
              <w:pStyle w:val="a5"/>
              <w:rPr>
                <w:sz w:val="22"/>
                <w:szCs w:val="22"/>
                <w:lang w:val="kk-KZ"/>
              </w:rPr>
            </w:pPr>
            <w:r w:rsidRPr="00A13DC4">
              <w:rPr>
                <w:sz w:val="22"/>
                <w:szCs w:val="22"/>
                <w:lang w:val="kk-KZ"/>
              </w:rPr>
              <w:t>жоғары</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5</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ПазылбековаАйзат</w:t>
            </w:r>
            <w:proofErr w:type="spell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12</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6</w:t>
            </w:r>
          </w:p>
        </w:tc>
        <w:tc>
          <w:tcPr>
            <w:tcW w:w="2410" w:type="dxa"/>
            <w:vAlign w:val="center"/>
          </w:tcPr>
          <w:p w:rsidR="003416DC" w:rsidRPr="00A13DC4" w:rsidRDefault="003416DC" w:rsidP="0086654A">
            <w:pPr>
              <w:jc w:val="center"/>
              <w:rPr>
                <w:sz w:val="22"/>
                <w:szCs w:val="22"/>
              </w:rPr>
            </w:pPr>
            <w:r w:rsidRPr="00A13DC4">
              <w:rPr>
                <w:sz w:val="22"/>
                <w:szCs w:val="22"/>
              </w:rPr>
              <w:t>ҚонысбекАймерей</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5</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жоғары</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7</w:t>
            </w:r>
          </w:p>
        </w:tc>
        <w:tc>
          <w:tcPr>
            <w:tcW w:w="2410" w:type="dxa"/>
            <w:vAlign w:val="center"/>
          </w:tcPr>
          <w:p w:rsidR="003416DC" w:rsidRPr="00A13DC4" w:rsidRDefault="003416DC" w:rsidP="0086654A">
            <w:pPr>
              <w:jc w:val="center"/>
              <w:rPr>
                <w:sz w:val="22"/>
                <w:szCs w:val="22"/>
              </w:rPr>
            </w:pPr>
            <w:r w:rsidRPr="00A13DC4">
              <w:rPr>
                <w:sz w:val="22"/>
                <w:szCs w:val="22"/>
              </w:rPr>
              <w:t>ЕлтаеваАйтаңсық</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8</w:t>
            </w:r>
          </w:p>
        </w:tc>
        <w:tc>
          <w:tcPr>
            <w:tcW w:w="2410" w:type="dxa"/>
            <w:vAlign w:val="center"/>
          </w:tcPr>
          <w:p w:rsidR="003416DC" w:rsidRPr="00A13DC4" w:rsidRDefault="003416DC" w:rsidP="0086654A">
            <w:pPr>
              <w:jc w:val="center"/>
              <w:rPr>
                <w:sz w:val="22"/>
                <w:szCs w:val="22"/>
              </w:rPr>
            </w:pPr>
            <w:r w:rsidRPr="00A13DC4">
              <w:rPr>
                <w:sz w:val="22"/>
                <w:szCs w:val="22"/>
              </w:rPr>
              <w:t>БауыржанқызыДильназ</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9</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Хансұлтанова</w:t>
            </w:r>
            <w:proofErr w:type="spellEnd"/>
            <w:r w:rsidRPr="00A13DC4">
              <w:rPr>
                <w:sz w:val="22"/>
                <w:szCs w:val="22"/>
              </w:rPr>
              <w:t xml:space="preserve"> Айзере </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12</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10</w:t>
            </w:r>
          </w:p>
        </w:tc>
        <w:tc>
          <w:tcPr>
            <w:tcW w:w="2410" w:type="dxa"/>
            <w:vAlign w:val="center"/>
          </w:tcPr>
          <w:p w:rsidR="003416DC" w:rsidRPr="00A13DC4" w:rsidRDefault="003416DC" w:rsidP="0086654A">
            <w:pPr>
              <w:jc w:val="center"/>
              <w:rPr>
                <w:sz w:val="22"/>
                <w:szCs w:val="22"/>
              </w:rPr>
            </w:pPr>
            <w:r w:rsidRPr="00A13DC4">
              <w:rPr>
                <w:sz w:val="22"/>
                <w:szCs w:val="22"/>
              </w:rPr>
              <w:t>НұрбақытұлыБайназар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6</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11</w:t>
            </w:r>
          </w:p>
        </w:tc>
        <w:tc>
          <w:tcPr>
            <w:tcW w:w="2410" w:type="dxa"/>
            <w:vAlign w:val="center"/>
          </w:tcPr>
          <w:p w:rsidR="003416DC" w:rsidRPr="00A13DC4" w:rsidRDefault="003416DC" w:rsidP="0086654A">
            <w:pPr>
              <w:jc w:val="center"/>
              <w:rPr>
                <w:sz w:val="22"/>
                <w:szCs w:val="22"/>
              </w:rPr>
            </w:pPr>
            <w:r w:rsidRPr="00A13DC4">
              <w:rPr>
                <w:sz w:val="22"/>
                <w:szCs w:val="22"/>
              </w:rPr>
              <w:t>ТалғатқызыҮміт</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12</w:t>
            </w:r>
          </w:p>
        </w:tc>
        <w:tc>
          <w:tcPr>
            <w:tcW w:w="2410" w:type="dxa"/>
            <w:vAlign w:val="center"/>
          </w:tcPr>
          <w:p w:rsidR="003416DC" w:rsidRPr="00A13DC4" w:rsidRDefault="003416DC" w:rsidP="0086654A">
            <w:pPr>
              <w:jc w:val="center"/>
              <w:rPr>
                <w:sz w:val="22"/>
                <w:szCs w:val="22"/>
              </w:rPr>
            </w:pPr>
            <w:r w:rsidRPr="00A13DC4">
              <w:rPr>
                <w:sz w:val="22"/>
                <w:szCs w:val="22"/>
              </w:rPr>
              <w:t>ХансұлтановаАйшабибі</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13</w:t>
            </w:r>
          </w:p>
        </w:tc>
        <w:tc>
          <w:tcPr>
            <w:tcW w:w="2410" w:type="dxa"/>
            <w:vAlign w:val="center"/>
          </w:tcPr>
          <w:p w:rsidR="003416DC" w:rsidRPr="00A13DC4" w:rsidRDefault="003416DC" w:rsidP="0086654A">
            <w:pPr>
              <w:jc w:val="center"/>
              <w:rPr>
                <w:sz w:val="22"/>
                <w:szCs w:val="22"/>
              </w:rPr>
            </w:pPr>
            <w:r w:rsidRPr="00A13DC4">
              <w:rPr>
                <w:sz w:val="22"/>
                <w:szCs w:val="22"/>
              </w:rPr>
              <w:t>ЖанболатқызыАйша</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7</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bl>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оқу үлгерімі  -  13оқушы  (100 %)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білім сапасы  -13  оқушы  (69,2%)</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1. Талдау нәтижесі бойынша төмендегі оқушылар мынадай нәтиже көрсетті:</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Жоғарғы (В): 85–100 %,</w:t>
      </w:r>
      <w:r w:rsidRPr="00A13DC4">
        <w:rPr>
          <w:rFonts w:ascii="Times New Roman" w:hAnsi="Times New Roman" w:cs="Times New Roman"/>
          <w:b/>
          <w:lang w:val="kk-KZ"/>
        </w:rPr>
        <w:t xml:space="preserve"> Жетесұлы Қ,Айсұлтан А,Қонысбек А</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 орта (С): 40–84 %, </w:t>
      </w:r>
      <w:r w:rsidRPr="00A13DC4">
        <w:rPr>
          <w:rFonts w:ascii="Times New Roman" w:hAnsi="Times New Roman" w:cs="Times New Roman"/>
          <w:b/>
          <w:lang w:val="kk-KZ"/>
        </w:rPr>
        <w:t>Елтаева А, Хансұлтанова А,Талғатқызы Ү,Бауыржанқызы Д,Пазылбекқызы А.</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төмен (Н): 0–39 %, - 4.Хансұлтанов Ж, Русланұлы Ә, Нұрбақытұлы Б, Жанболатқызы А.</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2. Тапсырмаларды орындау кезінде оқушыларда  төмендегі қиындықтар туындады.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3. Қиындықтарды жоюда алға қойылған мақсат.</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Алдағы уақытта жеке карточкалар, жеке тапсырмалар беру арқылы осы олқылықтарды жою. Осы бағытта көбірек жұмыс жасау.</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«Жаратылыстану» пәнінен нөлдік кесінді қорытындылары бойынша талдау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Сынып: 4</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w:t>
      </w:r>
      <w:r w:rsidRPr="00A13DC4">
        <w:rPr>
          <w:rFonts w:ascii="Times New Roman" w:hAnsi="Times New Roman" w:cs="Times New Roman"/>
          <w:lang w:val="kk-KZ"/>
        </w:rPr>
        <w:t>Жаратылыстану</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Сыныптағы жалпы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Жұмысты жазған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мұғалімі:Г.Бекетаева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 xml:space="preserve">Мақсаты: </w:t>
      </w:r>
      <w:r w:rsidRPr="00A13DC4">
        <w:rPr>
          <w:rFonts w:ascii="Times New Roman" w:hAnsi="Times New Roman" w:cs="Times New Roman"/>
          <w:lang w:val="kk-KZ"/>
        </w:rPr>
        <w:t>Пәннің бағдарламасы бойынша білімдеріндегі олқылықтарды анықтау</w:t>
      </w:r>
    </w:p>
    <w:tbl>
      <w:tblPr>
        <w:tblStyle w:val="a7"/>
        <w:tblW w:w="0" w:type="auto"/>
        <w:tblLook w:val="04A0" w:firstRow="1" w:lastRow="0" w:firstColumn="1" w:lastColumn="0" w:noHBand="0" w:noVBand="1"/>
      </w:tblPr>
      <w:tblGrid>
        <w:gridCol w:w="1334"/>
        <w:gridCol w:w="617"/>
        <w:gridCol w:w="2478"/>
        <w:gridCol w:w="1034"/>
        <w:gridCol w:w="1051"/>
        <w:gridCol w:w="1418"/>
        <w:gridCol w:w="1541"/>
      </w:tblGrid>
      <w:tr w:rsidR="003416DC" w:rsidRPr="00A13DC4" w:rsidTr="0086654A">
        <w:tc>
          <w:tcPr>
            <w:tcW w:w="1334" w:type="dxa"/>
          </w:tcPr>
          <w:p w:rsidR="003416DC" w:rsidRPr="00A13DC4" w:rsidRDefault="003416DC" w:rsidP="0086654A">
            <w:pPr>
              <w:pStyle w:val="a5"/>
              <w:rPr>
                <w:b/>
                <w:sz w:val="22"/>
                <w:szCs w:val="22"/>
                <w:lang w:val="kk-KZ"/>
              </w:rPr>
            </w:pPr>
            <w:r w:rsidRPr="00A13DC4">
              <w:rPr>
                <w:b/>
                <w:sz w:val="22"/>
                <w:szCs w:val="22"/>
                <w:lang w:val="kk-KZ"/>
              </w:rPr>
              <w:t>Пән</w:t>
            </w:r>
          </w:p>
        </w:tc>
        <w:tc>
          <w:tcPr>
            <w:tcW w:w="617" w:type="dxa"/>
          </w:tcPr>
          <w:p w:rsidR="003416DC" w:rsidRPr="00A13DC4" w:rsidRDefault="003416DC" w:rsidP="0086654A">
            <w:pPr>
              <w:pStyle w:val="a5"/>
              <w:jc w:val="center"/>
              <w:rPr>
                <w:b/>
                <w:sz w:val="22"/>
                <w:szCs w:val="22"/>
                <w:lang w:val="kk-KZ"/>
              </w:rPr>
            </w:pPr>
            <w:r w:rsidRPr="00A13DC4">
              <w:rPr>
                <w:b/>
                <w:sz w:val="22"/>
                <w:szCs w:val="22"/>
                <w:lang w:val="kk-KZ"/>
              </w:rPr>
              <w:t>№</w:t>
            </w:r>
          </w:p>
        </w:tc>
        <w:tc>
          <w:tcPr>
            <w:tcW w:w="2410" w:type="dxa"/>
          </w:tcPr>
          <w:p w:rsidR="003416DC" w:rsidRPr="00A13DC4" w:rsidRDefault="003416DC" w:rsidP="0086654A">
            <w:pPr>
              <w:pStyle w:val="a5"/>
              <w:jc w:val="center"/>
              <w:rPr>
                <w:b/>
                <w:sz w:val="22"/>
                <w:szCs w:val="22"/>
                <w:lang w:val="kk-KZ"/>
              </w:rPr>
            </w:pPr>
            <w:r w:rsidRPr="00A13DC4">
              <w:rPr>
                <w:b/>
                <w:sz w:val="22"/>
                <w:szCs w:val="22"/>
                <w:lang w:val="kk-KZ"/>
              </w:rPr>
              <w:t>Оқушының аты - жөні</w:t>
            </w:r>
          </w:p>
        </w:tc>
        <w:tc>
          <w:tcPr>
            <w:tcW w:w="1034" w:type="dxa"/>
          </w:tcPr>
          <w:p w:rsidR="003416DC" w:rsidRPr="00A13DC4" w:rsidRDefault="003416DC" w:rsidP="0086654A">
            <w:pPr>
              <w:pStyle w:val="a5"/>
              <w:jc w:val="center"/>
              <w:rPr>
                <w:b/>
                <w:sz w:val="22"/>
                <w:szCs w:val="22"/>
                <w:lang w:val="kk-KZ"/>
              </w:rPr>
            </w:pPr>
            <w:r w:rsidRPr="00A13DC4">
              <w:rPr>
                <w:b/>
                <w:sz w:val="22"/>
                <w:szCs w:val="22"/>
                <w:lang w:val="kk-KZ"/>
              </w:rPr>
              <w:t>Жалпы балл</w:t>
            </w:r>
          </w:p>
        </w:tc>
        <w:tc>
          <w:tcPr>
            <w:tcW w:w="1051" w:type="dxa"/>
          </w:tcPr>
          <w:p w:rsidR="003416DC" w:rsidRPr="00A13DC4" w:rsidRDefault="003416DC" w:rsidP="0086654A">
            <w:pPr>
              <w:pStyle w:val="a5"/>
              <w:jc w:val="center"/>
              <w:rPr>
                <w:b/>
                <w:sz w:val="22"/>
                <w:szCs w:val="22"/>
                <w:lang w:val="kk-KZ"/>
              </w:rPr>
            </w:pPr>
            <w:r w:rsidRPr="00A13DC4">
              <w:rPr>
                <w:b/>
                <w:sz w:val="22"/>
                <w:szCs w:val="22"/>
                <w:lang w:val="kk-KZ"/>
              </w:rPr>
              <w:t>Оқушы балы</w:t>
            </w:r>
          </w:p>
        </w:tc>
        <w:tc>
          <w:tcPr>
            <w:tcW w:w="1418" w:type="dxa"/>
          </w:tcPr>
          <w:p w:rsidR="003416DC" w:rsidRPr="00A13DC4" w:rsidRDefault="003416DC" w:rsidP="0086654A">
            <w:pPr>
              <w:pStyle w:val="848"/>
              <w:jc w:val="center"/>
              <w:rPr>
                <w:rFonts w:ascii="Times New Roman" w:hAnsi="Times New Roman" w:cs="Times New Roman"/>
                <w:b/>
                <w:color w:val="auto"/>
                <w:sz w:val="22"/>
                <w:szCs w:val="22"/>
                <w:lang w:val="kk-KZ"/>
              </w:rPr>
            </w:pPr>
            <w:r w:rsidRPr="00A13DC4">
              <w:rPr>
                <w:rFonts w:ascii="Times New Roman" w:hAnsi="Times New Roman" w:cs="Times New Roman"/>
                <w:b/>
                <w:color w:val="auto"/>
                <w:sz w:val="22"/>
                <w:szCs w:val="22"/>
                <w:lang w:val="kk-KZ"/>
              </w:rPr>
              <w:t>Бағасы</w:t>
            </w:r>
          </w:p>
          <w:p w:rsidR="003416DC" w:rsidRPr="00A13DC4" w:rsidRDefault="003416DC" w:rsidP="0086654A">
            <w:pPr>
              <w:pStyle w:val="a5"/>
              <w:jc w:val="center"/>
              <w:rPr>
                <w:b/>
                <w:sz w:val="22"/>
                <w:szCs w:val="22"/>
                <w:lang w:val="kk-KZ"/>
              </w:rPr>
            </w:pPr>
            <w:r w:rsidRPr="00A13DC4">
              <w:rPr>
                <w:b/>
                <w:sz w:val="22"/>
                <w:szCs w:val="22"/>
              </w:rPr>
              <w:t>/5-бал</w:t>
            </w:r>
            <w:r w:rsidRPr="00A13DC4">
              <w:rPr>
                <w:b/>
                <w:sz w:val="22"/>
                <w:szCs w:val="22"/>
                <w:lang w:val="kk-KZ"/>
              </w:rPr>
              <w:t>дық жүйе бойынша</w:t>
            </w:r>
            <w:r w:rsidRPr="00A13DC4">
              <w:rPr>
                <w:b/>
                <w:sz w:val="22"/>
                <w:szCs w:val="22"/>
              </w:rPr>
              <w:t>/</w:t>
            </w:r>
          </w:p>
        </w:tc>
        <w:tc>
          <w:tcPr>
            <w:tcW w:w="1541" w:type="dxa"/>
          </w:tcPr>
          <w:p w:rsidR="003416DC" w:rsidRPr="00A13DC4" w:rsidRDefault="003416DC" w:rsidP="0086654A">
            <w:pPr>
              <w:pStyle w:val="a5"/>
              <w:jc w:val="center"/>
              <w:rPr>
                <w:b/>
                <w:sz w:val="22"/>
                <w:szCs w:val="22"/>
                <w:lang w:val="kk-KZ"/>
              </w:rPr>
            </w:pPr>
            <w:r w:rsidRPr="00A13DC4">
              <w:rPr>
                <w:b/>
                <w:sz w:val="22"/>
                <w:szCs w:val="22"/>
                <w:lang w:val="kk-KZ"/>
              </w:rPr>
              <w:t>Деңгейі</w:t>
            </w:r>
            <w:r w:rsidRPr="00A13DC4">
              <w:rPr>
                <w:b/>
                <w:sz w:val="22"/>
                <w:szCs w:val="22"/>
              </w:rPr>
              <w:t xml:space="preserve"> /</w:t>
            </w:r>
            <w:r w:rsidRPr="00A13DC4">
              <w:rPr>
                <w:b/>
                <w:sz w:val="22"/>
                <w:szCs w:val="22"/>
                <w:lang w:val="kk-KZ"/>
              </w:rPr>
              <w:t>жоғары</w:t>
            </w:r>
            <w:r w:rsidRPr="00A13DC4">
              <w:rPr>
                <w:b/>
                <w:sz w:val="22"/>
                <w:szCs w:val="22"/>
              </w:rPr>
              <w:t xml:space="preserve">, орта, </w:t>
            </w:r>
            <w:r w:rsidRPr="00A13DC4">
              <w:rPr>
                <w:b/>
                <w:sz w:val="22"/>
                <w:szCs w:val="22"/>
                <w:lang w:val="kk-KZ"/>
              </w:rPr>
              <w:t>төмен/</w:t>
            </w:r>
          </w:p>
        </w:tc>
      </w:tr>
      <w:tr w:rsidR="003416DC" w:rsidRPr="00A13DC4" w:rsidTr="0086654A">
        <w:tc>
          <w:tcPr>
            <w:tcW w:w="1334" w:type="dxa"/>
            <w:vMerge w:val="restart"/>
          </w:tcPr>
          <w:p w:rsidR="003416DC" w:rsidRPr="00A13DC4" w:rsidRDefault="003416DC" w:rsidP="0086654A">
            <w:pPr>
              <w:pStyle w:val="a5"/>
              <w:rPr>
                <w:b/>
                <w:sz w:val="22"/>
                <w:szCs w:val="22"/>
                <w:lang w:val="kk-KZ"/>
              </w:rPr>
            </w:pPr>
            <w:r w:rsidRPr="00A13DC4">
              <w:rPr>
                <w:sz w:val="22"/>
                <w:szCs w:val="22"/>
                <w:lang w:val="kk-KZ"/>
              </w:rPr>
              <w:t>Қазақ тілі</w:t>
            </w:r>
          </w:p>
        </w:tc>
        <w:tc>
          <w:tcPr>
            <w:tcW w:w="617" w:type="dxa"/>
          </w:tcPr>
          <w:p w:rsidR="003416DC" w:rsidRPr="00A13DC4" w:rsidRDefault="003416DC" w:rsidP="0086654A">
            <w:pPr>
              <w:pStyle w:val="a5"/>
              <w:rPr>
                <w:sz w:val="22"/>
                <w:szCs w:val="22"/>
                <w:lang w:val="kk-KZ"/>
              </w:rPr>
            </w:pPr>
            <w:r w:rsidRPr="00A13DC4">
              <w:rPr>
                <w:sz w:val="22"/>
                <w:szCs w:val="22"/>
                <w:lang w:val="kk-KZ"/>
              </w:rPr>
              <w:t>1</w:t>
            </w:r>
          </w:p>
        </w:tc>
        <w:tc>
          <w:tcPr>
            <w:tcW w:w="2410" w:type="dxa"/>
            <w:vAlign w:val="center"/>
          </w:tcPr>
          <w:p w:rsidR="003416DC" w:rsidRPr="00A13DC4" w:rsidRDefault="003416DC" w:rsidP="0086654A">
            <w:pPr>
              <w:jc w:val="center"/>
              <w:rPr>
                <w:sz w:val="22"/>
                <w:szCs w:val="22"/>
              </w:rPr>
            </w:pPr>
            <w:r w:rsidRPr="00A13DC4">
              <w:rPr>
                <w:sz w:val="22"/>
                <w:szCs w:val="22"/>
              </w:rPr>
              <w:t>ХансұлтановЖүрсін</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2</w:t>
            </w:r>
          </w:p>
        </w:tc>
        <w:tc>
          <w:tcPr>
            <w:tcW w:w="2410" w:type="dxa"/>
            <w:vAlign w:val="center"/>
          </w:tcPr>
          <w:p w:rsidR="003416DC" w:rsidRPr="00A13DC4" w:rsidRDefault="003416DC" w:rsidP="0086654A">
            <w:pPr>
              <w:jc w:val="center"/>
              <w:rPr>
                <w:sz w:val="22"/>
                <w:szCs w:val="22"/>
              </w:rPr>
            </w:pPr>
            <w:r w:rsidRPr="00A13DC4">
              <w:rPr>
                <w:sz w:val="22"/>
                <w:szCs w:val="22"/>
              </w:rPr>
              <w:t>РусланұлыӘді</w:t>
            </w:r>
            <w:proofErr w:type="gramStart"/>
            <w:r w:rsidRPr="00A13DC4">
              <w:rPr>
                <w:sz w:val="22"/>
                <w:szCs w:val="22"/>
              </w:rPr>
              <w:t>л</w:t>
            </w:r>
            <w:proofErr w:type="gram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3</w:t>
            </w:r>
          </w:p>
        </w:tc>
        <w:tc>
          <w:tcPr>
            <w:tcW w:w="2410" w:type="dxa"/>
            <w:vAlign w:val="center"/>
          </w:tcPr>
          <w:p w:rsidR="003416DC" w:rsidRPr="00A13DC4" w:rsidRDefault="003416DC" w:rsidP="0086654A">
            <w:pPr>
              <w:jc w:val="center"/>
              <w:rPr>
                <w:sz w:val="22"/>
                <w:szCs w:val="22"/>
              </w:rPr>
            </w:pPr>
            <w:r w:rsidRPr="00A13DC4">
              <w:rPr>
                <w:sz w:val="22"/>
                <w:szCs w:val="22"/>
              </w:rPr>
              <w:t>ЖетесұлыҚайнар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4</w:t>
            </w:r>
          </w:p>
        </w:tc>
        <w:tc>
          <w:tcPr>
            <w:tcW w:w="2410" w:type="dxa"/>
            <w:vAlign w:val="center"/>
          </w:tcPr>
          <w:p w:rsidR="003416DC" w:rsidRPr="00A13DC4" w:rsidRDefault="003416DC" w:rsidP="0086654A">
            <w:pPr>
              <w:jc w:val="center"/>
              <w:rPr>
                <w:sz w:val="22"/>
                <w:szCs w:val="22"/>
              </w:rPr>
            </w:pPr>
            <w:r w:rsidRPr="00A13DC4">
              <w:rPr>
                <w:sz w:val="22"/>
                <w:szCs w:val="22"/>
              </w:rPr>
              <w:t>АйсұлтанАйтұлпар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8</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5</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ПазылбековаАйзат</w:t>
            </w:r>
            <w:proofErr w:type="spell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6</w:t>
            </w:r>
          </w:p>
        </w:tc>
        <w:tc>
          <w:tcPr>
            <w:tcW w:w="2410" w:type="dxa"/>
            <w:vAlign w:val="center"/>
          </w:tcPr>
          <w:p w:rsidR="003416DC" w:rsidRPr="00A13DC4" w:rsidRDefault="003416DC" w:rsidP="0086654A">
            <w:pPr>
              <w:jc w:val="center"/>
              <w:rPr>
                <w:sz w:val="22"/>
                <w:szCs w:val="22"/>
              </w:rPr>
            </w:pPr>
            <w:r w:rsidRPr="00A13DC4">
              <w:rPr>
                <w:sz w:val="22"/>
                <w:szCs w:val="22"/>
              </w:rPr>
              <w:t>ҚонысбекАймерей</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7</w:t>
            </w:r>
          </w:p>
        </w:tc>
        <w:tc>
          <w:tcPr>
            <w:tcW w:w="2410" w:type="dxa"/>
            <w:vAlign w:val="center"/>
          </w:tcPr>
          <w:p w:rsidR="003416DC" w:rsidRPr="00A13DC4" w:rsidRDefault="003416DC" w:rsidP="0086654A">
            <w:pPr>
              <w:jc w:val="center"/>
              <w:rPr>
                <w:sz w:val="22"/>
                <w:szCs w:val="22"/>
              </w:rPr>
            </w:pPr>
            <w:r w:rsidRPr="00A13DC4">
              <w:rPr>
                <w:sz w:val="22"/>
                <w:szCs w:val="22"/>
              </w:rPr>
              <w:t>ЕлтаеваАйтаңсық</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8</w:t>
            </w:r>
          </w:p>
        </w:tc>
        <w:tc>
          <w:tcPr>
            <w:tcW w:w="2410" w:type="dxa"/>
            <w:vAlign w:val="center"/>
          </w:tcPr>
          <w:p w:rsidR="003416DC" w:rsidRPr="00A13DC4" w:rsidRDefault="003416DC" w:rsidP="0086654A">
            <w:pPr>
              <w:jc w:val="center"/>
              <w:rPr>
                <w:sz w:val="22"/>
                <w:szCs w:val="22"/>
              </w:rPr>
            </w:pPr>
            <w:r w:rsidRPr="00A13DC4">
              <w:rPr>
                <w:sz w:val="22"/>
                <w:szCs w:val="22"/>
              </w:rPr>
              <w:t>БауыржанқызыДильназ</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9</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Хансұлтанова</w:t>
            </w:r>
            <w:proofErr w:type="spellEnd"/>
            <w:r w:rsidRPr="00A13DC4">
              <w:rPr>
                <w:sz w:val="22"/>
                <w:szCs w:val="22"/>
              </w:rPr>
              <w:t xml:space="preserve"> Айзере </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10</w:t>
            </w:r>
          </w:p>
        </w:tc>
        <w:tc>
          <w:tcPr>
            <w:tcW w:w="2410" w:type="dxa"/>
            <w:vAlign w:val="center"/>
          </w:tcPr>
          <w:p w:rsidR="003416DC" w:rsidRPr="00A13DC4" w:rsidRDefault="003416DC" w:rsidP="0086654A">
            <w:pPr>
              <w:jc w:val="center"/>
              <w:rPr>
                <w:sz w:val="22"/>
                <w:szCs w:val="22"/>
              </w:rPr>
            </w:pPr>
            <w:r w:rsidRPr="00A13DC4">
              <w:rPr>
                <w:sz w:val="22"/>
                <w:szCs w:val="22"/>
              </w:rPr>
              <w:t>НұрбақытұлыБайназар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5</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11</w:t>
            </w:r>
          </w:p>
        </w:tc>
        <w:tc>
          <w:tcPr>
            <w:tcW w:w="2410" w:type="dxa"/>
            <w:vAlign w:val="center"/>
          </w:tcPr>
          <w:p w:rsidR="003416DC" w:rsidRPr="00A13DC4" w:rsidRDefault="003416DC" w:rsidP="0086654A">
            <w:pPr>
              <w:jc w:val="center"/>
              <w:rPr>
                <w:sz w:val="22"/>
                <w:szCs w:val="22"/>
              </w:rPr>
            </w:pPr>
            <w:r w:rsidRPr="00A13DC4">
              <w:rPr>
                <w:sz w:val="22"/>
                <w:szCs w:val="22"/>
              </w:rPr>
              <w:t>ТалғатқызыҮміт</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12</w:t>
            </w:r>
          </w:p>
        </w:tc>
        <w:tc>
          <w:tcPr>
            <w:tcW w:w="2410" w:type="dxa"/>
            <w:vAlign w:val="center"/>
          </w:tcPr>
          <w:p w:rsidR="003416DC" w:rsidRPr="00A13DC4" w:rsidRDefault="003416DC" w:rsidP="0086654A">
            <w:pPr>
              <w:jc w:val="center"/>
              <w:rPr>
                <w:sz w:val="22"/>
                <w:szCs w:val="22"/>
              </w:rPr>
            </w:pPr>
            <w:r w:rsidRPr="00A13DC4">
              <w:rPr>
                <w:sz w:val="22"/>
                <w:szCs w:val="22"/>
              </w:rPr>
              <w:t>ХансұлтановаАйшабибі</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13</w:t>
            </w:r>
          </w:p>
        </w:tc>
        <w:tc>
          <w:tcPr>
            <w:tcW w:w="2410" w:type="dxa"/>
            <w:vAlign w:val="center"/>
          </w:tcPr>
          <w:p w:rsidR="003416DC" w:rsidRPr="00A13DC4" w:rsidRDefault="003416DC" w:rsidP="0086654A">
            <w:pPr>
              <w:jc w:val="center"/>
              <w:rPr>
                <w:sz w:val="22"/>
                <w:szCs w:val="22"/>
              </w:rPr>
            </w:pPr>
            <w:r w:rsidRPr="00A13DC4">
              <w:rPr>
                <w:sz w:val="22"/>
                <w:szCs w:val="22"/>
              </w:rPr>
              <w:t>ЖанболатқызыАйша</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7</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bl>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оқу үлгерімі  -  13оқушы  (100 %)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білім сапасы  -13  оқушы  (69,2%)</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1. Талдау нәтижесі бойынша төмендегі оқушылар мынадай нәтиже көрсетті:</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Жоғарғы (В): 85–100 %,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 орта (С): 40–84 %, </w:t>
      </w:r>
      <w:r w:rsidRPr="00A13DC4">
        <w:rPr>
          <w:rFonts w:ascii="Times New Roman" w:hAnsi="Times New Roman" w:cs="Times New Roman"/>
          <w:b/>
          <w:lang w:val="kk-KZ"/>
        </w:rPr>
        <w:t>Елтаева А, Хансұлтанова А,Талғатқызы Ү,Бауыржанқызы Д,Пазылбекқызы А. Жетесұлы Қ,Айсұлтан А,Қонысбек А</w:t>
      </w:r>
      <w:r w:rsidRPr="00A13DC4">
        <w:rPr>
          <w:rFonts w:ascii="Times New Roman" w:hAnsi="Times New Roman" w:cs="Times New Roman"/>
          <w:lang w:val="kk-KZ"/>
        </w:rPr>
        <w:t xml:space="preserve"> ,Русланұлы Ә,</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төмен (Н): 0–39 %, Хансұлтанов Ж, Нұрбақытұлы Б, Жанболатқызы А.</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2. Тапсырмаларды орындау кезінде оқушыларда  төмендегі қиындықтар туындады.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3. Қиындықтарды жоюда алға қойылған мақсат.</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Алдағы уақытта жеке карточкалар, жеке тапсырмалар беру арқылы осы олқылықтарды жою. Осы бағытта көбірек жұмыс жасау.</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«Математика» пәнінен нөлдік кесінді қорытындылары бойынша талдау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Сынып: 4</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w:t>
      </w:r>
      <w:r w:rsidRPr="00A13DC4">
        <w:rPr>
          <w:rFonts w:ascii="Times New Roman" w:hAnsi="Times New Roman" w:cs="Times New Roman"/>
          <w:lang w:val="kk-KZ"/>
        </w:rPr>
        <w:t>Математика</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Сыныптағы жалпы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lastRenderedPageBreak/>
        <w:t>Жұмысты жазған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мұғалімі:Г.Бекетаева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 xml:space="preserve">Мақсаты: </w:t>
      </w:r>
      <w:r w:rsidRPr="00A13DC4">
        <w:rPr>
          <w:rFonts w:ascii="Times New Roman" w:hAnsi="Times New Roman" w:cs="Times New Roman"/>
          <w:lang w:val="kk-KZ"/>
        </w:rPr>
        <w:t>Пәннің бағдарламасы бойынша білімдеріндегі олқылықтарды анықтау</w:t>
      </w:r>
    </w:p>
    <w:tbl>
      <w:tblPr>
        <w:tblStyle w:val="a7"/>
        <w:tblW w:w="0" w:type="auto"/>
        <w:tblLook w:val="04A0" w:firstRow="1" w:lastRow="0" w:firstColumn="1" w:lastColumn="0" w:noHBand="0" w:noVBand="1"/>
      </w:tblPr>
      <w:tblGrid>
        <w:gridCol w:w="1334"/>
        <w:gridCol w:w="617"/>
        <w:gridCol w:w="2478"/>
        <w:gridCol w:w="1034"/>
        <w:gridCol w:w="1051"/>
        <w:gridCol w:w="1418"/>
        <w:gridCol w:w="1541"/>
      </w:tblGrid>
      <w:tr w:rsidR="003416DC" w:rsidRPr="00A13DC4" w:rsidTr="0086654A">
        <w:tc>
          <w:tcPr>
            <w:tcW w:w="1334" w:type="dxa"/>
          </w:tcPr>
          <w:p w:rsidR="003416DC" w:rsidRPr="00A13DC4" w:rsidRDefault="003416DC" w:rsidP="0086654A">
            <w:pPr>
              <w:pStyle w:val="a5"/>
              <w:rPr>
                <w:b/>
                <w:sz w:val="22"/>
                <w:szCs w:val="22"/>
                <w:lang w:val="kk-KZ"/>
              </w:rPr>
            </w:pPr>
            <w:r w:rsidRPr="00A13DC4">
              <w:rPr>
                <w:b/>
                <w:sz w:val="22"/>
                <w:szCs w:val="22"/>
                <w:lang w:val="kk-KZ"/>
              </w:rPr>
              <w:t>Пән</w:t>
            </w:r>
          </w:p>
        </w:tc>
        <w:tc>
          <w:tcPr>
            <w:tcW w:w="617" w:type="dxa"/>
          </w:tcPr>
          <w:p w:rsidR="003416DC" w:rsidRPr="00A13DC4" w:rsidRDefault="003416DC" w:rsidP="0086654A">
            <w:pPr>
              <w:pStyle w:val="a5"/>
              <w:jc w:val="center"/>
              <w:rPr>
                <w:b/>
                <w:sz w:val="22"/>
                <w:szCs w:val="22"/>
                <w:lang w:val="kk-KZ"/>
              </w:rPr>
            </w:pPr>
            <w:r w:rsidRPr="00A13DC4">
              <w:rPr>
                <w:b/>
                <w:sz w:val="22"/>
                <w:szCs w:val="22"/>
                <w:lang w:val="kk-KZ"/>
              </w:rPr>
              <w:t>№</w:t>
            </w:r>
          </w:p>
        </w:tc>
        <w:tc>
          <w:tcPr>
            <w:tcW w:w="2410" w:type="dxa"/>
          </w:tcPr>
          <w:p w:rsidR="003416DC" w:rsidRPr="00A13DC4" w:rsidRDefault="003416DC" w:rsidP="0086654A">
            <w:pPr>
              <w:pStyle w:val="a5"/>
              <w:jc w:val="center"/>
              <w:rPr>
                <w:b/>
                <w:sz w:val="22"/>
                <w:szCs w:val="22"/>
                <w:lang w:val="kk-KZ"/>
              </w:rPr>
            </w:pPr>
            <w:r w:rsidRPr="00A13DC4">
              <w:rPr>
                <w:b/>
                <w:sz w:val="22"/>
                <w:szCs w:val="22"/>
                <w:lang w:val="kk-KZ"/>
              </w:rPr>
              <w:t>Оқушының аты - жөні</w:t>
            </w:r>
          </w:p>
        </w:tc>
        <w:tc>
          <w:tcPr>
            <w:tcW w:w="1034" w:type="dxa"/>
          </w:tcPr>
          <w:p w:rsidR="003416DC" w:rsidRPr="00A13DC4" w:rsidRDefault="003416DC" w:rsidP="0086654A">
            <w:pPr>
              <w:pStyle w:val="a5"/>
              <w:jc w:val="center"/>
              <w:rPr>
                <w:b/>
                <w:sz w:val="22"/>
                <w:szCs w:val="22"/>
                <w:lang w:val="kk-KZ"/>
              </w:rPr>
            </w:pPr>
            <w:r w:rsidRPr="00A13DC4">
              <w:rPr>
                <w:b/>
                <w:sz w:val="22"/>
                <w:szCs w:val="22"/>
                <w:lang w:val="kk-KZ"/>
              </w:rPr>
              <w:t>Жалпы балл</w:t>
            </w:r>
          </w:p>
        </w:tc>
        <w:tc>
          <w:tcPr>
            <w:tcW w:w="1051" w:type="dxa"/>
          </w:tcPr>
          <w:p w:rsidR="003416DC" w:rsidRPr="00A13DC4" w:rsidRDefault="003416DC" w:rsidP="0086654A">
            <w:pPr>
              <w:pStyle w:val="a5"/>
              <w:jc w:val="center"/>
              <w:rPr>
                <w:b/>
                <w:sz w:val="22"/>
                <w:szCs w:val="22"/>
                <w:lang w:val="kk-KZ"/>
              </w:rPr>
            </w:pPr>
            <w:r w:rsidRPr="00A13DC4">
              <w:rPr>
                <w:b/>
                <w:sz w:val="22"/>
                <w:szCs w:val="22"/>
                <w:lang w:val="kk-KZ"/>
              </w:rPr>
              <w:t>Оқушы балы</w:t>
            </w:r>
          </w:p>
        </w:tc>
        <w:tc>
          <w:tcPr>
            <w:tcW w:w="1418" w:type="dxa"/>
          </w:tcPr>
          <w:p w:rsidR="003416DC" w:rsidRPr="00A13DC4" w:rsidRDefault="003416DC" w:rsidP="0086654A">
            <w:pPr>
              <w:pStyle w:val="848"/>
              <w:jc w:val="center"/>
              <w:rPr>
                <w:rFonts w:ascii="Times New Roman" w:hAnsi="Times New Roman" w:cs="Times New Roman"/>
                <w:b/>
                <w:color w:val="auto"/>
                <w:sz w:val="22"/>
                <w:szCs w:val="22"/>
                <w:lang w:val="kk-KZ"/>
              </w:rPr>
            </w:pPr>
            <w:r w:rsidRPr="00A13DC4">
              <w:rPr>
                <w:rFonts w:ascii="Times New Roman" w:hAnsi="Times New Roman" w:cs="Times New Roman"/>
                <w:b/>
                <w:color w:val="auto"/>
                <w:sz w:val="22"/>
                <w:szCs w:val="22"/>
                <w:lang w:val="kk-KZ"/>
              </w:rPr>
              <w:t>Бағасы</w:t>
            </w:r>
          </w:p>
          <w:p w:rsidR="003416DC" w:rsidRPr="00A13DC4" w:rsidRDefault="003416DC" w:rsidP="0086654A">
            <w:pPr>
              <w:pStyle w:val="a5"/>
              <w:jc w:val="center"/>
              <w:rPr>
                <w:b/>
                <w:sz w:val="22"/>
                <w:szCs w:val="22"/>
                <w:lang w:val="kk-KZ"/>
              </w:rPr>
            </w:pPr>
            <w:r w:rsidRPr="00A13DC4">
              <w:rPr>
                <w:b/>
                <w:sz w:val="22"/>
                <w:szCs w:val="22"/>
              </w:rPr>
              <w:t>/5-бал</w:t>
            </w:r>
            <w:r w:rsidRPr="00A13DC4">
              <w:rPr>
                <w:b/>
                <w:sz w:val="22"/>
                <w:szCs w:val="22"/>
                <w:lang w:val="kk-KZ"/>
              </w:rPr>
              <w:t>дық жүйе бойынша</w:t>
            </w:r>
            <w:r w:rsidRPr="00A13DC4">
              <w:rPr>
                <w:b/>
                <w:sz w:val="22"/>
                <w:szCs w:val="22"/>
              </w:rPr>
              <w:t>/</w:t>
            </w:r>
          </w:p>
        </w:tc>
        <w:tc>
          <w:tcPr>
            <w:tcW w:w="1541" w:type="dxa"/>
          </w:tcPr>
          <w:p w:rsidR="003416DC" w:rsidRPr="00A13DC4" w:rsidRDefault="003416DC" w:rsidP="0086654A">
            <w:pPr>
              <w:pStyle w:val="a5"/>
              <w:jc w:val="center"/>
              <w:rPr>
                <w:b/>
                <w:sz w:val="22"/>
                <w:szCs w:val="22"/>
                <w:lang w:val="kk-KZ"/>
              </w:rPr>
            </w:pPr>
            <w:r w:rsidRPr="00A13DC4">
              <w:rPr>
                <w:b/>
                <w:sz w:val="22"/>
                <w:szCs w:val="22"/>
                <w:lang w:val="kk-KZ"/>
              </w:rPr>
              <w:t>Деңгейі</w:t>
            </w:r>
            <w:r w:rsidRPr="00A13DC4">
              <w:rPr>
                <w:b/>
                <w:sz w:val="22"/>
                <w:szCs w:val="22"/>
              </w:rPr>
              <w:t xml:space="preserve"> /</w:t>
            </w:r>
            <w:r w:rsidRPr="00A13DC4">
              <w:rPr>
                <w:b/>
                <w:sz w:val="22"/>
                <w:szCs w:val="22"/>
                <w:lang w:val="kk-KZ"/>
              </w:rPr>
              <w:t>жоғары</w:t>
            </w:r>
            <w:r w:rsidRPr="00A13DC4">
              <w:rPr>
                <w:b/>
                <w:sz w:val="22"/>
                <w:szCs w:val="22"/>
              </w:rPr>
              <w:t xml:space="preserve">, орта, </w:t>
            </w:r>
            <w:r w:rsidRPr="00A13DC4">
              <w:rPr>
                <w:b/>
                <w:sz w:val="22"/>
                <w:szCs w:val="22"/>
                <w:lang w:val="kk-KZ"/>
              </w:rPr>
              <w:t>төмен/</w:t>
            </w:r>
          </w:p>
        </w:tc>
      </w:tr>
      <w:tr w:rsidR="003416DC" w:rsidRPr="00A13DC4" w:rsidTr="0086654A">
        <w:tc>
          <w:tcPr>
            <w:tcW w:w="1334" w:type="dxa"/>
            <w:vMerge w:val="restart"/>
          </w:tcPr>
          <w:p w:rsidR="003416DC" w:rsidRPr="00A13DC4" w:rsidRDefault="003416DC" w:rsidP="0086654A">
            <w:pPr>
              <w:pStyle w:val="a5"/>
              <w:rPr>
                <w:b/>
                <w:sz w:val="22"/>
                <w:szCs w:val="22"/>
                <w:lang w:val="kk-KZ"/>
              </w:rPr>
            </w:pPr>
            <w:r w:rsidRPr="00A13DC4">
              <w:rPr>
                <w:sz w:val="22"/>
                <w:szCs w:val="22"/>
                <w:lang w:val="kk-KZ"/>
              </w:rPr>
              <w:t>Қазақ тілі</w:t>
            </w:r>
          </w:p>
        </w:tc>
        <w:tc>
          <w:tcPr>
            <w:tcW w:w="617" w:type="dxa"/>
          </w:tcPr>
          <w:p w:rsidR="003416DC" w:rsidRPr="00A13DC4" w:rsidRDefault="003416DC" w:rsidP="0086654A">
            <w:pPr>
              <w:pStyle w:val="a5"/>
              <w:rPr>
                <w:sz w:val="22"/>
                <w:szCs w:val="22"/>
                <w:lang w:val="kk-KZ"/>
              </w:rPr>
            </w:pPr>
            <w:r w:rsidRPr="00A13DC4">
              <w:rPr>
                <w:sz w:val="22"/>
                <w:szCs w:val="22"/>
                <w:lang w:val="kk-KZ"/>
              </w:rPr>
              <w:t>1</w:t>
            </w:r>
          </w:p>
        </w:tc>
        <w:tc>
          <w:tcPr>
            <w:tcW w:w="2410" w:type="dxa"/>
            <w:vAlign w:val="center"/>
          </w:tcPr>
          <w:p w:rsidR="003416DC" w:rsidRPr="00A13DC4" w:rsidRDefault="003416DC" w:rsidP="0086654A">
            <w:pPr>
              <w:jc w:val="center"/>
              <w:rPr>
                <w:sz w:val="22"/>
                <w:szCs w:val="22"/>
              </w:rPr>
            </w:pPr>
            <w:r w:rsidRPr="00A13DC4">
              <w:rPr>
                <w:sz w:val="22"/>
                <w:szCs w:val="22"/>
              </w:rPr>
              <w:t>ХансұлтановЖүрсін</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5</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жоғары</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2</w:t>
            </w:r>
          </w:p>
        </w:tc>
        <w:tc>
          <w:tcPr>
            <w:tcW w:w="2410" w:type="dxa"/>
            <w:vAlign w:val="center"/>
          </w:tcPr>
          <w:p w:rsidR="003416DC" w:rsidRPr="00A13DC4" w:rsidRDefault="003416DC" w:rsidP="0086654A">
            <w:pPr>
              <w:jc w:val="center"/>
              <w:rPr>
                <w:sz w:val="22"/>
                <w:szCs w:val="22"/>
              </w:rPr>
            </w:pPr>
            <w:r w:rsidRPr="00A13DC4">
              <w:rPr>
                <w:sz w:val="22"/>
                <w:szCs w:val="22"/>
              </w:rPr>
              <w:t>РусланұлыӘді</w:t>
            </w:r>
            <w:proofErr w:type="gramStart"/>
            <w:r w:rsidRPr="00A13DC4">
              <w:rPr>
                <w:sz w:val="22"/>
                <w:szCs w:val="22"/>
              </w:rPr>
              <w:t>л</w:t>
            </w:r>
            <w:proofErr w:type="gram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3</w:t>
            </w:r>
          </w:p>
        </w:tc>
        <w:tc>
          <w:tcPr>
            <w:tcW w:w="2410" w:type="dxa"/>
            <w:vAlign w:val="center"/>
          </w:tcPr>
          <w:p w:rsidR="003416DC" w:rsidRPr="00A13DC4" w:rsidRDefault="003416DC" w:rsidP="0086654A">
            <w:pPr>
              <w:jc w:val="center"/>
              <w:rPr>
                <w:sz w:val="22"/>
                <w:szCs w:val="22"/>
              </w:rPr>
            </w:pPr>
            <w:r w:rsidRPr="00A13DC4">
              <w:rPr>
                <w:sz w:val="22"/>
                <w:szCs w:val="22"/>
              </w:rPr>
              <w:t>ЖетесұлыҚайнар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4</w:t>
            </w:r>
          </w:p>
        </w:tc>
        <w:tc>
          <w:tcPr>
            <w:tcW w:w="2410" w:type="dxa"/>
            <w:vAlign w:val="center"/>
          </w:tcPr>
          <w:p w:rsidR="003416DC" w:rsidRPr="00A13DC4" w:rsidRDefault="003416DC" w:rsidP="0086654A">
            <w:pPr>
              <w:jc w:val="center"/>
              <w:rPr>
                <w:sz w:val="22"/>
                <w:szCs w:val="22"/>
              </w:rPr>
            </w:pPr>
            <w:r w:rsidRPr="00A13DC4">
              <w:rPr>
                <w:sz w:val="22"/>
                <w:szCs w:val="22"/>
              </w:rPr>
              <w:t>АйсұлтанАйтұлпар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8</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5</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ПазылбековаАйзат</w:t>
            </w:r>
            <w:proofErr w:type="spell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6</w:t>
            </w:r>
          </w:p>
        </w:tc>
        <w:tc>
          <w:tcPr>
            <w:tcW w:w="2410" w:type="dxa"/>
            <w:vAlign w:val="center"/>
          </w:tcPr>
          <w:p w:rsidR="003416DC" w:rsidRPr="00A13DC4" w:rsidRDefault="003416DC" w:rsidP="0086654A">
            <w:pPr>
              <w:jc w:val="center"/>
              <w:rPr>
                <w:sz w:val="22"/>
                <w:szCs w:val="22"/>
              </w:rPr>
            </w:pPr>
            <w:r w:rsidRPr="00A13DC4">
              <w:rPr>
                <w:sz w:val="22"/>
                <w:szCs w:val="22"/>
              </w:rPr>
              <w:t>ҚонысбекАймерей</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5</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жоғары</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7</w:t>
            </w:r>
          </w:p>
        </w:tc>
        <w:tc>
          <w:tcPr>
            <w:tcW w:w="2410" w:type="dxa"/>
            <w:vAlign w:val="center"/>
          </w:tcPr>
          <w:p w:rsidR="003416DC" w:rsidRPr="00A13DC4" w:rsidRDefault="003416DC" w:rsidP="0086654A">
            <w:pPr>
              <w:jc w:val="center"/>
              <w:rPr>
                <w:sz w:val="22"/>
                <w:szCs w:val="22"/>
              </w:rPr>
            </w:pPr>
            <w:r w:rsidRPr="00A13DC4">
              <w:rPr>
                <w:sz w:val="22"/>
                <w:szCs w:val="22"/>
              </w:rPr>
              <w:t>ЕлтаеваАйтаңсық</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8</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8</w:t>
            </w:r>
          </w:p>
        </w:tc>
        <w:tc>
          <w:tcPr>
            <w:tcW w:w="2410" w:type="dxa"/>
            <w:vAlign w:val="center"/>
          </w:tcPr>
          <w:p w:rsidR="003416DC" w:rsidRPr="00A13DC4" w:rsidRDefault="003416DC" w:rsidP="0086654A">
            <w:pPr>
              <w:jc w:val="center"/>
              <w:rPr>
                <w:sz w:val="22"/>
                <w:szCs w:val="22"/>
              </w:rPr>
            </w:pPr>
            <w:r w:rsidRPr="00A13DC4">
              <w:rPr>
                <w:sz w:val="22"/>
                <w:szCs w:val="22"/>
              </w:rPr>
              <w:t>БауыржанқызыДильназ</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9</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Хансұлтанова</w:t>
            </w:r>
            <w:proofErr w:type="spellEnd"/>
            <w:r w:rsidRPr="00A13DC4">
              <w:rPr>
                <w:sz w:val="22"/>
                <w:szCs w:val="22"/>
              </w:rPr>
              <w:t xml:space="preserve"> Айзере </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10</w:t>
            </w:r>
          </w:p>
        </w:tc>
        <w:tc>
          <w:tcPr>
            <w:tcW w:w="2410" w:type="dxa"/>
            <w:vAlign w:val="center"/>
          </w:tcPr>
          <w:p w:rsidR="003416DC" w:rsidRPr="00A13DC4" w:rsidRDefault="003416DC" w:rsidP="0086654A">
            <w:pPr>
              <w:jc w:val="center"/>
              <w:rPr>
                <w:sz w:val="22"/>
                <w:szCs w:val="22"/>
              </w:rPr>
            </w:pPr>
            <w:r w:rsidRPr="00A13DC4">
              <w:rPr>
                <w:sz w:val="22"/>
                <w:szCs w:val="22"/>
              </w:rPr>
              <w:t>НұрбақытұлыБайназар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8</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11</w:t>
            </w:r>
          </w:p>
        </w:tc>
        <w:tc>
          <w:tcPr>
            <w:tcW w:w="2410" w:type="dxa"/>
            <w:vAlign w:val="center"/>
          </w:tcPr>
          <w:p w:rsidR="003416DC" w:rsidRPr="00A13DC4" w:rsidRDefault="003416DC" w:rsidP="0086654A">
            <w:pPr>
              <w:jc w:val="center"/>
              <w:rPr>
                <w:sz w:val="22"/>
                <w:szCs w:val="22"/>
              </w:rPr>
            </w:pPr>
            <w:r w:rsidRPr="00A13DC4">
              <w:rPr>
                <w:sz w:val="22"/>
                <w:szCs w:val="22"/>
              </w:rPr>
              <w:t>ТалғатқызыҮміт</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7</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12</w:t>
            </w:r>
          </w:p>
        </w:tc>
        <w:tc>
          <w:tcPr>
            <w:tcW w:w="2410" w:type="dxa"/>
            <w:vAlign w:val="center"/>
          </w:tcPr>
          <w:p w:rsidR="003416DC" w:rsidRPr="00A13DC4" w:rsidRDefault="003416DC" w:rsidP="0086654A">
            <w:pPr>
              <w:jc w:val="center"/>
              <w:rPr>
                <w:sz w:val="22"/>
                <w:szCs w:val="22"/>
              </w:rPr>
            </w:pPr>
            <w:r w:rsidRPr="00A13DC4">
              <w:rPr>
                <w:sz w:val="22"/>
                <w:szCs w:val="22"/>
              </w:rPr>
              <w:t>ХансұлтановаАйшабибі</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13</w:t>
            </w:r>
          </w:p>
        </w:tc>
        <w:tc>
          <w:tcPr>
            <w:tcW w:w="2410" w:type="dxa"/>
            <w:vAlign w:val="center"/>
          </w:tcPr>
          <w:p w:rsidR="003416DC" w:rsidRPr="00A13DC4" w:rsidRDefault="003416DC" w:rsidP="0086654A">
            <w:pPr>
              <w:jc w:val="center"/>
              <w:rPr>
                <w:sz w:val="22"/>
                <w:szCs w:val="22"/>
              </w:rPr>
            </w:pPr>
            <w:r w:rsidRPr="00A13DC4">
              <w:rPr>
                <w:sz w:val="22"/>
                <w:szCs w:val="22"/>
              </w:rPr>
              <w:t>ЖанболатқызыАйша</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7</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bl>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оқу үлгерімі  -  13оқушы  (100 %)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білім сапасы  -13  оқушы  (61,5%)</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1. Талдау нәтижесі бойынша төмендегі оқушылар мынадай нәтиже көрсетті:</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Жоғарғы (В): 85–100 %,</w:t>
      </w:r>
      <w:r w:rsidRPr="00A13DC4">
        <w:rPr>
          <w:rFonts w:ascii="Times New Roman" w:hAnsi="Times New Roman" w:cs="Times New Roman"/>
          <w:b/>
          <w:lang w:val="kk-KZ"/>
        </w:rPr>
        <w:t xml:space="preserve"> Қонысбек А</w:t>
      </w:r>
      <w:r w:rsidRPr="00A13DC4">
        <w:rPr>
          <w:rFonts w:ascii="Times New Roman" w:hAnsi="Times New Roman" w:cs="Times New Roman"/>
          <w:lang w:val="kk-KZ"/>
        </w:rPr>
        <w:t xml:space="preserve"> ,Хансұлтанов Ж</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 орта (С): 40–84 %, </w:t>
      </w:r>
      <w:r w:rsidRPr="00A13DC4">
        <w:rPr>
          <w:rFonts w:ascii="Times New Roman" w:hAnsi="Times New Roman" w:cs="Times New Roman"/>
          <w:b/>
          <w:lang w:val="kk-KZ"/>
        </w:rPr>
        <w:t>Хансұлтанова А,Талғатқызы Ү,Бауыржанқызы Д,Пазылбекқызы А. Жетесұлы Қ,</w:t>
      </w:r>
      <w:r w:rsidRPr="00A13DC4">
        <w:rPr>
          <w:rFonts w:ascii="Times New Roman" w:hAnsi="Times New Roman" w:cs="Times New Roman"/>
          <w:lang w:val="kk-KZ"/>
        </w:rPr>
        <w:t xml:space="preserve"> Русланұлы Ә,</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төмен (Н): 0–39 %,  Нұрбақытұлы Б, Жанболатқызы А.</w:t>
      </w:r>
      <w:r w:rsidRPr="00A13DC4">
        <w:rPr>
          <w:rFonts w:ascii="Times New Roman" w:hAnsi="Times New Roman" w:cs="Times New Roman"/>
          <w:b/>
          <w:lang w:val="kk-KZ"/>
        </w:rPr>
        <w:t xml:space="preserve"> Елтаева А, Айсұлтан А,</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2. Тапсырмаларды орындау кезінде оқушыларда  төмендегі қиындықтар туындады.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3. Қиындықтарды жоюда алға қойылған мақсат.</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Алдағы уақытта жеке карточкалар, жеке тапсырмалар беру арқылы осы олқылықтарды жою. Осы бағытта көбірек жұмыс жасау.</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«Әдебиеттік оқу» пәнінен нөлдік кесінді қорытындылары бойынша талдау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Сынып: 4</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w:t>
      </w:r>
      <w:r w:rsidRPr="00A13DC4">
        <w:rPr>
          <w:rFonts w:ascii="Times New Roman" w:hAnsi="Times New Roman" w:cs="Times New Roman"/>
          <w:lang w:val="kk-KZ"/>
        </w:rPr>
        <w:t>Әдебиеттік оқу</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Сыныптағы жалпы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Жұмысты жазған оқушы саны: 13</w:t>
      </w:r>
    </w:p>
    <w:p w:rsidR="003416DC" w:rsidRPr="00A13DC4" w:rsidRDefault="003416DC" w:rsidP="003416DC">
      <w:pPr>
        <w:pStyle w:val="a5"/>
        <w:rPr>
          <w:rFonts w:ascii="Times New Roman" w:hAnsi="Times New Roman" w:cs="Times New Roman"/>
          <w:b/>
          <w:lang w:val="kk-KZ"/>
        </w:rPr>
      </w:pPr>
      <w:r w:rsidRPr="00A13DC4">
        <w:rPr>
          <w:rFonts w:ascii="Times New Roman" w:hAnsi="Times New Roman" w:cs="Times New Roman"/>
          <w:b/>
          <w:lang w:val="kk-KZ"/>
        </w:rPr>
        <w:t xml:space="preserve">Пән мұғалімі:Г.Бекетаева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b/>
          <w:lang w:val="kk-KZ"/>
        </w:rPr>
        <w:t xml:space="preserve">Мақсаты: </w:t>
      </w:r>
      <w:r w:rsidRPr="00A13DC4">
        <w:rPr>
          <w:rFonts w:ascii="Times New Roman" w:hAnsi="Times New Roman" w:cs="Times New Roman"/>
          <w:lang w:val="kk-KZ"/>
        </w:rPr>
        <w:t>Пәннің бағдарламасы бойынша білімдеріндегі олқылықтарды анықтау</w:t>
      </w:r>
    </w:p>
    <w:tbl>
      <w:tblPr>
        <w:tblStyle w:val="a7"/>
        <w:tblW w:w="0" w:type="auto"/>
        <w:tblLook w:val="04A0" w:firstRow="1" w:lastRow="0" w:firstColumn="1" w:lastColumn="0" w:noHBand="0" w:noVBand="1"/>
      </w:tblPr>
      <w:tblGrid>
        <w:gridCol w:w="1334"/>
        <w:gridCol w:w="617"/>
        <w:gridCol w:w="2478"/>
        <w:gridCol w:w="1034"/>
        <w:gridCol w:w="1051"/>
        <w:gridCol w:w="1418"/>
        <w:gridCol w:w="1541"/>
      </w:tblGrid>
      <w:tr w:rsidR="003416DC" w:rsidRPr="00A13DC4" w:rsidTr="0086654A">
        <w:tc>
          <w:tcPr>
            <w:tcW w:w="1334" w:type="dxa"/>
          </w:tcPr>
          <w:p w:rsidR="003416DC" w:rsidRPr="00A13DC4" w:rsidRDefault="003416DC" w:rsidP="0086654A">
            <w:pPr>
              <w:pStyle w:val="a5"/>
              <w:rPr>
                <w:b/>
                <w:sz w:val="22"/>
                <w:szCs w:val="22"/>
                <w:lang w:val="kk-KZ"/>
              </w:rPr>
            </w:pPr>
            <w:r w:rsidRPr="00A13DC4">
              <w:rPr>
                <w:b/>
                <w:sz w:val="22"/>
                <w:szCs w:val="22"/>
                <w:lang w:val="kk-KZ"/>
              </w:rPr>
              <w:t>Пән</w:t>
            </w:r>
          </w:p>
        </w:tc>
        <w:tc>
          <w:tcPr>
            <w:tcW w:w="617" w:type="dxa"/>
          </w:tcPr>
          <w:p w:rsidR="003416DC" w:rsidRPr="00A13DC4" w:rsidRDefault="003416DC" w:rsidP="0086654A">
            <w:pPr>
              <w:pStyle w:val="a5"/>
              <w:jc w:val="center"/>
              <w:rPr>
                <w:b/>
                <w:sz w:val="22"/>
                <w:szCs w:val="22"/>
                <w:lang w:val="kk-KZ"/>
              </w:rPr>
            </w:pPr>
            <w:r w:rsidRPr="00A13DC4">
              <w:rPr>
                <w:b/>
                <w:sz w:val="22"/>
                <w:szCs w:val="22"/>
                <w:lang w:val="kk-KZ"/>
              </w:rPr>
              <w:t>№</w:t>
            </w:r>
          </w:p>
        </w:tc>
        <w:tc>
          <w:tcPr>
            <w:tcW w:w="2410" w:type="dxa"/>
          </w:tcPr>
          <w:p w:rsidR="003416DC" w:rsidRPr="00A13DC4" w:rsidRDefault="003416DC" w:rsidP="0086654A">
            <w:pPr>
              <w:pStyle w:val="a5"/>
              <w:jc w:val="center"/>
              <w:rPr>
                <w:b/>
                <w:sz w:val="22"/>
                <w:szCs w:val="22"/>
                <w:lang w:val="kk-KZ"/>
              </w:rPr>
            </w:pPr>
            <w:r w:rsidRPr="00A13DC4">
              <w:rPr>
                <w:b/>
                <w:sz w:val="22"/>
                <w:szCs w:val="22"/>
                <w:lang w:val="kk-KZ"/>
              </w:rPr>
              <w:t>Оқушының аты - жөні</w:t>
            </w:r>
          </w:p>
        </w:tc>
        <w:tc>
          <w:tcPr>
            <w:tcW w:w="1034" w:type="dxa"/>
          </w:tcPr>
          <w:p w:rsidR="003416DC" w:rsidRPr="00A13DC4" w:rsidRDefault="003416DC" w:rsidP="0086654A">
            <w:pPr>
              <w:pStyle w:val="a5"/>
              <w:jc w:val="center"/>
              <w:rPr>
                <w:b/>
                <w:sz w:val="22"/>
                <w:szCs w:val="22"/>
                <w:lang w:val="kk-KZ"/>
              </w:rPr>
            </w:pPr>
            <w:r w:rsidRPr="00A13DC4">
              <w:rPr>
                <w:b/>
                <w:sz w:val="22"/>
                <w:szCs w:val="22"/>
                <w:lang w:val="kk-KZ"/>
              </w:rPr>
              <w:t>Жалпы балл</w:t>
            </w:r>
          </w:p>
        </w:tc>
        <w:tc>
          <w:tcPr>
            <w:tcW w:w="1051" w:type="dxa"/>
          </w:tcPr>
          <w:p w:rsidR="003416DC" w:rsidRPr="00A13DC4" w:rsidRDefault="003416DC" w:rsidP="0086654A">
            <w:pPr>
              <w:pStyle w:val="a5"/>
              <w:jc w:val="center"/>
              <w:rPr>
                <w:b/>
                <w:sz w:val="22"/>
                <w:szCs w:val="22"/>
                <w:lang w:val="kk-KZ"/>
              </w:rPr>
            </w:pPr>
            <w:r w:rsidRPr="00A13DC4">
              <w:rPr>
                <w:b/>
                <w:sz w:val="22"/>
                <w:szCs w:val="22"/>
                <w:lang w:val="kk-KZ"/>
              </w:rPr>
              <w:t>Оқушы балы</w:t>
            </w:r>
          </w:p>
        </w:tc>
        <w:tc>
          <w:tcPr>
            <w:tcW w:w="1418" w:type="dxa"/>
          </w:tcPr>
          <w:p w:rsidR="003416DC" w:rsidRPr="00A13DC4" w:rsidRDefault="003416DC" w:rsidP="0086654A">
            <w:pPr>
              <w:pStyle w:val="848"/>
              <w:jc w:val="center"/>
              <w:rPr>
                <w:rFonts w:ascii="Times New Roman" w:hAnsi="Times New Roman" w:cs="Times New Roman"/>
                <w:b/>
                <w:color w:val="auto"/>
                <w:sz w:val="22"/>
                <w:szCs w:val="22"/>
                <w:lang w:val="kk-KZ"/>
              </w:rPr>
            </w:pPr>
            <w:r w:rsidRPr="00A13DC4">
              <w:rPr>
                <w:rFonts w:ascii="Times New Roman" w:hAnsi="Times New Roman" w:cs="Times New Roman"/>
                <w:b/>
                <w:color w:val="auto"/>
                <w:sz w:val="22"/>
                <w:szCs w:val="22"/>
                <w:lang w:val="kk-KZ"/>
              </w:rPr>
              <w:t>Бағасы</w:t>
            </w:r>
          </w:p>
          <w:p w:rsidR="003416DC" w:rsidRPr="00A13DC4" w:rsidRDefault="003416DC" w:rsidP="0086654A">
            <w:pPr>
              <w:pStyle w:val="a5"/>
              <w:jc w:val="center"/>
              <w:rPr>
                <w:b/>
                <w:sz w:val="22"/>
                <w:szCs w:val="22"/>
                <w:lang w:val="kk-KZ"/>
              </w:rPr>
            </w:pPr>
            <w:r w:rsidRPr="00A13DC4">
              <w:rPr>
                <w:b/>
                <w:sz w:val="22"/>
                <w:szCs w:val="22"/>
              </w:rPr>
              <w:t>/5-бал</w:t>
            </w:r>
            <w:r w:rsidRPr="00A13DC4">
              <w:rPr>
                <w:b/>
                <w:sz w:val="22"/>
                <w:szCs w:val="22"/>
                <w:lang w:val="kk-KZ"/>
              </w:rPr>
              <w:t>дық жүйе бойынша</w:t>
            </w:r>
            <w:r w:rsidRPr="00A13DC4">
              <w:rPr>
                <w:b/>
                <w:sz w:val="22"/>
                <w:szCs w:val="22"/>
              </w:rPr>
              <w:t>/</w:t>
            </w:r>
          </w:p>
        </w:tc>
        <w:tc>
          <w:tcPr>
            <w:tcW w:w="1541" w:type="dxa"/>
          </w:tcPr>
          <w:p w:rsidR="003416DC" w:rsidRPr="00A13DC4" w:rsidRDefault="003416DC" w:rsidP="0086654A">
            <w:pPr>
              <w:pStyle w:val="a5"/>
              <w:jc w:val="center"/>
              <w:rPr>
                <w:b/>
                <w:sz w:val="22"/>
                <w:szCs w:val="22"/>
                <w:lang w:val="kk-KZ"/>
              </w:rPr>
            </w:pPr>
            <w:r w:rsidRPr="00A13DC4">
              <w:rPr>
                <w:b/>
                <w:sz w:val="22"/>
                <w:szCs w:val="22"/>
                <w:lang w:val="kk-KZ"/>
              </w:rPr>
              <w:t>Деңгейі</w:t>
            </w:r>
            <w:r w:rsidRPr="00A13DC4">
              <w:rPr>
                <w:b/>
                <w:sz w:val="22"/>
                <w:szCs w:val="22"/>
              </w:rPr>
              <w:t xml:space="preserve"> /</w:t>
            </w:r>
            <w:r w:rsidRPr="00A13DC4">
              <w:rPr>
                <w:b/>
                <w:sz w:val="22"/>
                <w:szCs w:val="22"/>
                <w:lang w:val="kk-KZ"/>
              </w:rPr>
              <w:t>жоғары</w:t>
            </w:r>
            <w:r w:rsidRPr="00A13DC4">
              <w:rPr>
                <w:b/>
                <w:sz w:val="22"/>
                <w:szCs w:val="22"/>
              </w:rPr>
              <w:t xml:space="preserve">, орта, </w:t>
            </w:r>
            <w:r w:rsidRPr="00A13DC4">
              <w:rPr>
                <w:b/>
                <w:sz w:val="22"/>
                <w:szCs w:val="22"/>
                <w:lang w:val="kk-KZ"/>
              </w:rPr>
              <w:t>төмен/</w:t>
            </w:r>
          </w:p>
        </w:tc>
      </w:tr>
      <w:tr w:rsidR="003416DC" w:rsidRPr="00A13DC4" w:rsidTr="0086654A">
        <w:tc>
          <w:tcPr>
            <w:tcW w:w="1334" w:type="dxa"/>
            <w:vMerge w:val="restart"/>
          </w:tcPr>
          <w:p w:rsidR="003416DC" w:rsidRPr="00A13DC4" w:rsidRDefault="003416DC" w:rsidP="0086654A">
            <w:pPr>
              <w:pStyle w:val="a5"/>
              <w:rPr>
                <w:b/>
                <w:sz w:val="22"/>
                <w:szCs w:val="22"/>
                <w:lang w:val="kk-KZ"/>
              </w:rPr>
            </w:pPr>
            <w:r w:rsidRPr="00A13DC4">
              <w:rPr>
                <w:sz w:val="22"/>
                <w:szCs w:val="22"/>
                <w:lang w:val="kk-KZ"/>
              </w:rPr>
              <w:t>Қазақ тілі</w:t>
            </w:r>
          </w:p>
        </w:tc>
        <w:tc>
          <w:tcPr>
            <w:tcW w:w="617" w:type="dxa"/>
          </w:tcPr>
          <w:p w:rsidR="003416DC" w:rsidRPr="00A13DC4" w:rsidRDefault="003416DC" w:rsidP="0086654A">
            <w:pPr>
              <w:pStyle w:val="a5"/>
              <w:rPr>
                <w:sz w:val="22"/>
                <w:szCs w:val="22"/>
                <w:lang w:val="kk-KZ"/>
              </w:rPr>
            </w:pPr>
            <w:r w:rsidRPr="00A13DC4">
              <w:rPr>
                <w:sz w:val="22"/>
                <w:szCs w:val="22"/>
                <w:lang w:val="kk-KZ"/>
              </w:rPr>
              <w:t>1</w:t>
            </w:r>
          </w:p>
        </w:tc>
        <w:tc>
          <w:tcPr>
            <w:tcW w:w="2410" w:type="dxa"/>
            <w:vAlign w:val="center"/>
          </w:tcPr>
          <w:p w:rsidR="003416DC" w:rsidRPr="00A13DC4" w:rsidRDefault="003416DC" w:rsidP="0086654A">
            <w:pPr>
              <w:jc w:val="center"/>
              <w:rPr>
                <w:sz w:val="22"/>
                <w:szCs w:val="22"/>
              </w:rPr>
            </w:pPr>
            <w:r w:rsidRPr="00A13DC4">
              <w:rPr>
                <w:sz w:val="22"/>
                <w:szCs w:val="22"/>
              </w:rPr>
              <w:t>ХансұлтановЖүрсін</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rPr>
                <w:b/>
                <w:sz w:val="22"/>
                <w:szCs w:val="22"/>
                <w:lang w:val="kk-KZ"/>
              </w:rPr>
            </w:pPr>
          </w:p>
        </w:tc>
        <w:tc>
          <w:tcPr>
            <w:tcW w:w="617" w:type="dxa"/>
          </w:tcPr>
          <w:p w:rsidR="003416DC" w:rsidRPr="00A13DC4" w:rsidRDefault="003416DC" w:rsidP="0086654A">
            <w:pPr>
              <w:pStyle w:val="a5"/>
              <w:rPr>
                <w:sz w:val="22"/>
                <w:szCs w:val="22"/>
                <w:lang w:val="kk-KZ"/>
              </w:rPr>
            </w:pPr>
            <w:r w:rsidRPr="00A13DC4">
              <w:rPr>
                <w:sz w:val="22"/>
                <w:szCs w:val="22"/>
                <w:lang w:val="kk-KZ"/>
              </w:rPr>
              <w:t>2</w:t>
            </w:r>
          </w:p>
        </w:tc>
        <w:tc>
          <w:tcPr>
            <w:tcW w:w="2410" w:type="dxa"/>
            <w:vAlign w:val="center"/>
          </w:tcPr>
          <w:p w:rsidR="003416DC" w:rsidRPr="00A13DC4" w:rsidRDefault="003416DC" w:rsidP="0086654A">
            <w:pPr>
              <w:jc w:val="center"/>
              <w:rPr>
                <w:sz w:val="22"/>
                <w:szCs w:val="22"/>
              </w:rPr>
            </w:pPr>
            <w:r w:rsidRPr="00A13DC4">
              <w:rPr>
                <w:sz w:val="22"/>
                <w:szCs w:val="22"/>
              </w:rPr>
              <w:t>РусланұлыӘді</w:t>
            </w:r>
            <w:proofErr w:type="gramStart"/>
            <w:r w:rsidRPr="00A13DC4">
              <w:rPr>
                <w:sz w:val="22"/>
                <w:szCs w:val="22"/>
              </w:rPr>
              <w:t>л</w:t>
            </w:r>
            <w:proofErr w:type="gram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12</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3</w:t>
            </w:r>
          </w:p>
        </w:tc>
        <w:tc>
          <w:tcPr>
            <w:tcW w:w="2410" w:type="dxa"/>
            <w:vAlign w:val="center"/>
          </w:tcPr>
          <w:p w:rsidR="003416DC" w:rsidRPr="00A13DC4" w:rsidRDefault="003416DC" w:rsidP="0086654A">
            <w:pPr>
              <w:jc w:val="center"/>
              <w:rPr>
                <w:sz w:val="22"/>
                <w:szCs w:val="22"/>
              </w:rPr>
            </w:pPr>
            <w:r w:rsidRPr="00A13DC4">
              <w:rPr>
                <w:sz w:val="22"/>
                <w:szCs w:val="22"/>
              </w:rPr>
              <w:t>ЖетесұлыҚайнар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9</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4</w:t>
            </w:r>
          </w:p>
        </w:tc>
        <w:tc>
          <w:tcPr>
            <w:tcW w:w="2410" w:type="dxa"/>
            <w:vAlign w:val="center"/>
          </w:tcPr>
          <w:p w:rsidR="003416DC" w:rsidRPr="00A13DC4" w:rsidRDefault="003416DC" w:rsidP="0086654A">
            <w:pPr>
              <w:jc w:val="center"/>
              <w:rPr>
                <w:sz w:val="22"/>
                <w:szCs w:val="22"/>
              </w:rPr>
            </w:pPr>
            <w:r w:rsidRPr="00A13DC4">
              <w:rPr>
                <w:sz w:val="22"/>
                <w:szCs w:val="22"/>
              </w:rPr>
              <w:t>АйсұлтанАйтұлпар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5</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ПазылбековаАйзат</w:t>
            </w:r>
            <w:proofErr w:type="spellEnd"/>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6</w:t>
            </w:r>
          </w:p>
        </w:tc>
        <w:tc>
          <w:tcPr>
            <w:tcW w:w="2410" w:type="dxa"/>
            <w:vAlign w:val="center"/>
          </w:tcPr>
          <w:p w:rsidR="003416DC" w:rsidRPr="00A13DC4" w:rsidRDefault="003416DC" w:rsidP="0086654A">
            <w:pPr>
              <w:jc w:val="center"/>
              <w:rPr>
                <w:sz w:val="22"/>
                <w:szCs w:val="22"/>
              </w:rPr>
            </w:pPr>
            <w:r w:rsidRPr="00A13DC4">
              <w:rPr>
                <w:sz w:val="22"/>
                <w:szCs w:val="22"/>
              </w:rPr>
              <w:t>ҚонысбекАймерей</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7</w:t>
            </w:r>
          </w:p>
        </w:tc>
        <w:tc>
          <w:tcPr>
            <w:tcW w:w="2410" w:type="dxa"/>
            <w:vAlign w:val="center"/>
          </w:tcPr>
          <w:p w:rsidR="003416DC" w:rsidRPr="00A13DC4" w:rsidRDefault="003416DC" w:rsidP="0086654A">
            <w:pPr>
              <w:jc w:val="center"/>
              <w:rPr>
                <w:sz w:val="22"/>
                <w:szCs w:val="22"/>
              </w:rPr>
            </w:pPr>
            <w:r w:rsidRPr="00A13DC4">
              <w:rPr>
                <w:sz w:val="22"/>
                <w:szCs w:val="22"/>
              </w:rPr>
              <w:t>ЕлтаеваАйтаңсық</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8</w:t>
            </w:r>
          </w:p>
        </w:tc>
        <w:tc>
          <w:tcPr>
            <w:tcW w:w="2410" w:type="dxa"/>
            <w:vAlign w:val="center"/>
          </w:tcPr>
          <w:p w:rsidR="003416DC" w:rsidRPr="00A13DC4" w:rsidRDefault="003416DC" w:rsidP="0086654A">
            <w:pPr>
              <w:jc w:val="center"/>
              <w:rPr>
                <w:sz w:val="22"/>
                <w:szCs w:val="22"/>
              </w:rPr>
            </w:pPr>
            <w:r w:rsidRPr="00A13DC4">
              <w:rPr>
                <w:sz w:val="22"/>
                <w:szCs w:val="22"/>
              </w:rPr>
              <w:t>БауыржанқызыДильназ</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жоғары</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9</w:t>
            </w:r>
          </w:p>
        </w:tc>
        <w:tc>
          <w:tcPr>
            <w:tcW w:w="2410" w:type="dxa"/>
            <w:vAlign w:val="center"/>
          </w:tcPr>
          <w:p w:rsidR="003416DC" w:rsidRPr="00A13DC4" w:rsidRDefault="003416DC" w:rsidP="0086654A">
            <w:pPr>
              <w:jc w:val="center"/>
              <w:rPr>
                <w:sz w:val="22"/>
                <w:szCs w:val="22"/>
              </w:rPr>
            </w:pPr>
            <w:proofErr w:type="spellStart"/>
            <w:r w:rsidRPr="00A13DC4">
              <w:rPr>
                <w:sz w:val="22"/>
                <w:szCs w:val="22"/>
              </w:rPr>
              <w:t>Хансұлтанова</w:t>
            </w:r>
            <w:proofErr w:type="spellEnd"/>
            <w:r w:rsidRPr="00A13DC4">
              <w:rPr>
                <w:sz w:val="22"/>
                <w:szCs w:val="22"/>
              </w:rPr>
              <w:t xml:space="preserve"> Айзере</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2410" w:type="dxa"/>
            <w:vAlign w:val="center"/>
          </w:tcPr>
          <w:p w:rsidR="003416DC" w:rsidRPr="00A13DC4" w:rsidRDefault="003416DC" w:rsidP="0086654A">
            <w:pPr>
              <w:jc w:val="center"/>
              <w:rPr>
                <w:sz w:val="22"/>
                <w:szCs w:val="22"/>
              </w:rPr>
            </w:pPr>
            <w:r w:rsidRPr="00A13DC4">
              <w:rPr>
                <w:sz w:val="22"/>
                <w:szCs w:val="22"/>
              </w:rPr>
              <w:t>НұрбақытұлыБайназар</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8</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r w:rsidR="003416DC" w:rsidRPr="00A13DC4" w:rsidTr="0086654A">
        <w:tc>
          <w:tcPr>
            <w:tcW w:w="1334" w:type="dxa"/>
            <w:vMerge/>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11</w:t>
            </w:r>
          </w:p>
        </w:tc>
        <w:tc>
          <w:tcPr>
            <w:tcW w:w="2410" w:type="dxa"/>
            <w:vAlign w:val="center"/>
          </w:tcPr>
          <w:p w:rsidR="003416DC" w:rsidRPr="00A13DC4" w:rsidRDefault="003416DC" w:rsidP="0086654A">
            <w:pPr>
              <w:jc w:val="center"/>
              <w:rPr>
                <w:sz w:val="22"/>
                <w:szCs w:val="22"/>
              </w:rPr>
            </w:pPr>
            <w:r w:rsidRPr="00A13DC4">
              <w:rPr>
                <w:sz w:val="22"/>
                <w:szCs w:val="22"/>
              </w:rPr>
              <w:t>ТалғатқызыҮміт</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10</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орта</w:t>
            </w:r>
          </w:p>
        </w:tc>
      </w:tr>
      <w:tr w:rsidR="003416DC" w:rsidRPr="00A13DC4" w:rsidTr="0086654A">
        <w:tc>
          <w:tcPr>
            <w:tcW w:w="1334" w:type="dxa"/>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12</w:t>
            </w:r>
          </w:p>
        </w:tc>
        <w:tc>
          <w:tcPr>
            <w:tcW w:w="2410" w:type="dxa"/>
            <w:vAlign w:val="center"/>
          </w:tcPr>
          <w:p w:rsidR="003416DC" w:rsidRPr="00A13DC4" w:rsidRDefault="003416DC" w:rsidP="0086654A">
            <w:pPr>
              <w:jc w:val="center"/>
              <w:rPr>
                <w:sz w:val="22"/>
                <w:szCs w:val="22"/>
              </w:rPr>
            </w:pPr>
            <w:r w:rsidRPr="00A13DC4">
              <w:rPr>
                <w:sz w:val="22"/>
                <w:szCs w:val="22"/>
              </w:rPr>
              <w:t>ХансұлтановаАйшабибі</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13</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4</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жоғары</w:t>
            </w:r>
          </w:p>
        </w:tc>
      </w:tr>
      <w:tr w:rsidR="003416DC" w:rsidRPr="00A13DC4" w:rsidTr="0086654A">
        <w:tc>
          <w:tcPr>
            <w:tcW w:w="1334" w:type="dxa"/>
          </w:tcPr>
          <w:p w:rsidR="003416DC" w:rsidRPr="00A13DC4" w:rsidRDefault="003416DC" w:rsidP="0086654A">
            <w:pPr>
              <w:pStyle w:val="a5"/>
              <w:jc w:val="center"/>
              <w:rPr>
                <w:b/>
                <w:sz w:val="22"/>
                <w:szCs w:val="22"/>
                <w:lang w:val="kk-KZ"/>
              </w:rPr>
            </w:pPr>
          </w:p>
        </w:tc>
        <w:tc>
          <w:tcPr>
            <w:tcW w:w="617" w:type="dxa"/>
          </w:tcPr>
          <w:p w:rsidR="003416DC" w:rsidRPr="00A13DC4" w:rsidRDefault="003416DC" w:rsidP="0086654A">
            <w:pPr>
              <w:pStyle w:val="a5"/>
              <w:jc w:val="center"/>
              <w:rPr>
                <w:sz w:val="22"/>
                <w:szCs w:val="22"/>
                <w:lang w:val="kk-KZ"/>
              </w:rPr>
            </w:pPr>
            <w:r w:rsidRPr="00A13DC4">
              <w:rPr>
                <w:sz w:val="22"/>
                <w:szCs w:val="22"/>
                <w:lang w:val="kk-KZ"/>
              </w:rPr>
              <w:t>13</w:t>
            </w:r>
          </w:p>
        </w:tc>
        <w:tc>
          <w:tcPr>
            <w:tcW w:w="2410" w:type="dxa"/>
            <w:vAlign w:val="center"/>
          </w:tcPr>
          <w:p w:rsidR="003416DC" w:rsidRPr="00A13DC4" w:rsidRDefault="003416DC" w:rsidP="0086654A">
            <w:pPr>
              <w:jc w:val="center"/>
              <w:rPr>
                <w:sz w:val="22"/>
                <w:szCs w:val="22"/>
              </w:rPr>
            </w:pPr>
            <w:r w:rsidRPr="00A13DC4">
              <w:rPr>
                <w:sz w:val="22"/>
                <w:szCs w:val="22"/>
              </w:rPr>
              <w:t>ЖанболатқызыАйша</w:t>
            </w:r>
          </w:p>
        </w:tc>
        <w:tc>
          <w:tcPr>
            <w:tcW w:w="1034" w:type="dxa"/>
          </w:tcPr>
          <w:p w:rsidR="003416DC" w:rsidRPr="00A13DC4" w:rsidRDefault="003416DC" w:rsidP="0086654A">
            <w:pPr>
              <w:pStyle w:val="a5"/>
              <w:jc w:val="center"/>
              <w:rPr>
                <w:sz w:val="22"/>
                <w:szCs w:val="22"/>
                <w:lang w:val="kk-KZ"/>
              </w:rPr>
            </w:pPr>
            <w:r w:rsidRPr="00A13DC4">
              <w:rPr>
                <w:sz w:val="22"/>
                <w:szCs w:val="22"/>
                <w:lang w:val="kk-KZ"/>
              </w:rPr>
              <w:t>15</w:t>
            </w:r>
          </w:p>
        </w:tc>
        <w:tc>
          <w:tcPr>
            <w:tcW w:w="1051" w:type="dxa"/>
          </w:tcPr>
          <w:p w:rsidR="003416DC" w:rsidRPr="00A13DC4" w:rsidRDefault="003416DC" w:rsidP="0086654A">
            <w:pPr>
              <w:pStyle w:val="a5"/>
              <w:jc w:val="center"/>
              <w:rPr>
                <w:sz w:val="22"/>
                <w:szCs w:val="22"/>
                <w:lang w:val="kk-KZ"/>
              </w:rPr>
            </w:pPr>
            <w:r w:rsidRPr="00A13DC4">
              <w:rPr>
                <w:sz w:val="22"/>
                <w:szCs w:val="22"/>
                <w:lang w:val="kk-KZ"/>
              </w:rPr>
              <w:t>7</w:t>
            </w:r>
          </w:p>
        </w:tc>
        <w:tc>
          <w:tcPr>
            <w:tcW w:w="1418" w:type="dxa"/>
          </w:tcPr>
          <w:p w:rsidR="003416DC" w:rsidRPr="00A13DC4" w:rsidRDefault="003416DC" w:rsidP="0086654A">
            <w:pPr>
              <w:pStyle w:val="a5"/>
              <w:jc w:val="center"/>
              <w:rPr>
                <w:sz w:val="22"/>
                <w:szCs w:val="22"/>
                <w:lang w:val="kk-KZ"/>
              </w:rPr>
            </w:pPr>
            <w:r w:rsidRPr="00A13DC4">
              <w:rPr>
                <w:sz w:val="22"/>
                <w:szCs w:val="22"/>
                <w:lang w:val="kk-KZ"/>
              </w:rPr>
              <w:t>3</w:t>
            </w:r>
          </w:p>
        </w:tc>
        <w:tc>
          <w:tcPr>
            <w:tcW w:w="1541" w:type="dxa"/>
          </w:tcPr>
          <w:p w:rsidR="003416DC" w:rsidRPr="00A13DC4" w:rsidRDefault="003416DC" w:rsidP="0086654A">
            <w:pPr>
              <w:pStyle w:val="a5"/>
              <w:jc w:val="center"/>
              <w:rPr>
                <w:sz w:val="22"/>
                <w:szCs w:val="22"/>
                <w:lang w:val="kk-KZ"/>
              </w:rPr>
            </w:pPr>
            <w:r w:rsidRPr="00A13DC4">
              <w:rPr>
                <w:sz w:val="22"/>
                <w:szCs w:val="22"/>
                <w:lang w:val="kk-KZ"/>
              </w:rPr>
              <w:t>төмен</w:t>
            </w:r>
          </w:p>
        </w:tc>
      </w:tr>
    </w:tbl>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Пән бойынша оқу үлгерімі  -  13оқушы  (100 %)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lastRenderedPageBreak/>
        <w:t>Пән бойынша білім сапасы  -13  оқушы  (84,6%)</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1. Талдау нәтижесі бойынша төмендегі оқушылар мынадай нәтиже көрсетті:</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Жоғарғы (В): 85–100 %,</w:t>
      </w:r>
      <w:r w:rsidRPr="00A13DC4">
        <w:rPr>
          <w:rFonts w:ascii="Times New Roman" w:hAnsi="Times New Roman" w:cs="Times New Roman"/>
          <w:b/>
          <w:lang w:val="kk-KZ"/>
        </w:rPr>
        <w:t xml:space="preserve"> Хансұлтанова А, Бауыржанқызы Д</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 орта (С): 40–84 %, </w:t>
      </w:r>
      <w:r w:rsidRPr="00A13DC4">
        <w:rPr>
          <w:rFonts w:ascii="Times New Roman" w:hAnsi="Times New Roman" w:cs="Times New Roman"/>
          <w:b/>
          <w:lang w:val="kk-KZ"/>
        </w:rPr>
        <w:t xml:space="preserve">Талғатқызы Ү, Пазылбекқызы А. </w:t>
      </w:r>
      <w:r w:rsidRPr="00A13DC4">
        <w:rPr>
          <w:rFonts w:ascii="Times New Roman" w:hAnsi="Times New Roman" w:cs="Times New Roman"/>
          <w:lang w:val="kk-KZ"/>
        </w:rPr>
        <w:t>Хансұлтанов Ж</w:t>
      </w:r>
      <w:r w:rsidRPr="00A13DC4">
        <w:rPr>
          <w:rFonts w:ascii="Times New Roman" w:hAnsi="Times New Roman" w:cs="Times New Roman"/>
          <w:b/>
          <w:lang w:val="kk-KZ"/>
        </w:rPr>
        <w:t xml:space="preserve"> Жетесұлы Қ,</w:t>
      </w:r>
      <w:r w:rsidRPr="00A13DC4">
        <w:rPr>
          <w:rFonts w:ascii="Times New Roman" w:hAnsi="Times New Roman" w:cs="Times New Roman"/>
          <w:lang w:val="kk-KZ"/>
        </w:rPr>
        <w:t xml:space="preserve"> Русланұлы Ә,</w:t>
      </w:r>
      <w:r w:rsidRPr="00A13DC4">
        <w:rPr>
          <w:rFonts w:ascii="Times New Roman" w:hAnsi="Times New Roman" w:cs="Times New Roman"/>
          <w:b/>
          <w:lang w:val="kk-KZ"/>
        </w:rPr>
        <w:t xml:space="preserve"> Қонысбек А</w:t>
      </w:r>
      <w:r w:rsidRPr="00A13DC4">
        <w:rPr>
          <w:rFonts w:ascii="Times New Roman" w:hAnsi="Times New Roman" w:cs="Times New Roman"/>
          <w:lang w:val="kk-KZ"/>
        </w:rPr>
        <w:t xml:space="preserve"> ,</w:t>
      </w:r>
      <w:r w:rsidRPr="00A13DC4">
        <w:rPr>
          <w:rFonts w:ascii="Times New Roman" w:hAnsi="Times New Roman" w:cs="Times New Roman"/>
          <w:b/>
          <w:lang w:val="kk-KZ"/>
        </w:rPr>
        <w:t xml:space="preserve"> Елтаева А, Айсұлтан А,</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төмен (Н): 0–39 %,  Нұрбақытұлы Б, Жанболатқызы А.</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 xml:space="preserve">2. Тапсырмаларды орындау кезінде оқушыларда  төмендегі қиындықтар туындады. </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3. Қиындықтарды жоюда алға қойылған мақсат.</w:t>
      </w:r>
    </w:p>
    <w:p w:rsidR="003416DC" w:rsidRPr="00A13DC4" w:rsidRDefault="003416DC" w:rsidP="003416DC">
      <w:pPr>
        <w:pStyle w:val="a5"/>
        <w:rPr>
          <w:rFonts w:ascii="Times New Roman" w:hAnsi="Times New Roman" w:cs="Times New Roman"/>
          <w:lang w:val="kk-KZ"/>
        </w:rPr>
      </w:pPr>
      <w:r w:rsidRPr="00A13DC4">
        <w:rPr>
          <w:rFonts w:ascii="Times New Roman" w:hAnsi="Times New Roman" w:cs="Times New Roman"/>
          <w:lang w:val="kk-KZ"/>
        </w:rPr>
        <w:t>Алдағы уақытта жеке карточкалар, жеке тапсырмалар беру арқылы осы олқылықтарды жою. Осы бағытта көбірек жұмыс жасау.</w:t>
      </w:r>
    </w:p>
    <w:p w:rsidR="003416DC" w:rsidRPr="00A13DC4" w:rsidRDefault="003416DC" w:rsidP="003416DC">
      <w:pPr>
        <w:spacing w:after="0"/>
        <w:rPr>
          <w:rFonts w:ascii="Times New Roman" w:hAnsi="Times New Roman" w:cs="Times New Roman"/>
          <w:b/>
          <w:sz w:val="18"/>
          <w:szCs w:val="18"/>
          <w:lang w:val="kk-KZ"/>
        </w:rPr>
      </w:pPr>
      <w:r w:rsidRPr="00A13DC4">
        <w:rPr>
          <w:rFonts w:ascii="Times New Roman" w:hAnsi="Times New Roman" w:cs="Times New Roman"/>
          <w:b/>
          <w:sz w:val="18"/>
          <w:szCs w:val="18"/>
          <w:lang w:val="kk-KZ"/>
        </w:rPr>
        <w:t xml:space="preserve">                Ө.Қанахин атындағы  орта  мектебі  бойынша  «Жаратылыстану және математика»  әдіс  бірлестігі</w:t>
      </w:r>
    </w:p>
    <w:p w:rsidR="003416DC" w:rsidRPr="00A13DC4" w:rsidRDefault="003416DC" w:rsidP="003416DC">
      <w:pPr>
        <w:spacing w:after="0"/>
        <w:jc w:val="center"/>
        <w:rPr>
          <w:rFonts w:ascii="Times New Roman" w:hAnsi="Times New Roman" w:cs="Times New Roman"/>
          <w:b/>
          <w:sz w:val="18"/>
          <w:szCs w:val="18"/>
          <w:lang w:val="kk-KZ"/>
        </w:rPr>
      </w:pPr>
      <w:r w:rsidRPr="00A13DC4">
        <w:rPr>
          <w:rFonts w:ascii="Times New Roman" w:hAnsi="Times New Roman" w:cs="Times New Roman"/>
          <w:b/>
          <w:sz w:val="18"/>
          <w:szCs w:val="18"/>
          <w:lang w:val="kk-KZ"/>
        </w:rPr>
        <w:t>мүшелерінің  аттестациядан өту перспективалық жоспары</w:t>
      </w:r>
    </w:p>
    <w:p w:rsidR="003416DC" w:rsidRPr="00A13DC4" w:rsidRDefault="003416DC" w:rsidP="003416DC">
      <w:pPr>
        <w:spacing w:after="0"/>
        <w:rPr>
          <w:rFonts w:ascii="Times New Roman" w:hAnsi="Times New Roman" w:cs="Times New Roman"/>
          <w:b/>
          <w:sz w:val="18"/>
          <w:szCs w:val="18"/>
          <w:lang w:val="kk-KZ"/>
        </w:rPr>
      </w:pPr>
      <w:r w:rsidRPr="00A13DC4">
        <w:rPr>
          <w:rFonts w:ascii="Times New Roman" w:hAnsi="Times New Roman" w:cs="Times New Roman"/>
          <w:b/>
          <w:sz w:val="18"/>
          <w:szCs w:val="18"/>
          <w:lang w:val="kk-KZ"/>
        </w:rPr>
        <w:t xml:space="preserve">                                                                                 2023-2024 оқу жылы</w:t>
      </w:r>
    </w:p>
    <w:tbl>
      <w:tblPr>
        <w:tblStyle w:val="a7"/>
        <w:tblW w:w="10498" w:type="dxa"/>
        <w:tblInd w:w="-751" w:type="dxa"/>
        <w:tblLayout w:type="fixed"/>
        <w:tblLook w:val="04A0" w:firstRow="1" w:lastRow="0" w:firstColumn="1" w:lastColumn="0" w:noHBand="0" w:noVBand="1"/>
      </w:tblPr>
      <w:tblGrid>
        <w:gridCol w:w="498"/>
        <w:gridCol w:w="1889"/>
        <w:gridCol w:w="1549"/>
        <w:gridCol w:w="892"/>
        <w:gridCol w:w="1134"/>
        <w:gridCol w:w="791"/>
        <w:gridCol w:w="709"/>
        <w:gridCol w:w="810"/>
        <w:gridCol w:w="1234"/>
        <w:gridCol w:w="992"/>
      </w:tblGrid>
      <w:tr w:rsidR="003416DC" w:rsidRPr="00A13DC4" w:rsidTr="0086654A">
        <w:trPr>
          <w:trHeight w:val="1404"/>
        </w:trPr>
        <w:tc>
          <w:tcPr>
            <w:tcW w:w="498" w:type="dxa"/>
            <w:vMerge w:val="restart"/>
          </w:tcPr>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r w:rsidRPr="00A13DC4">
              <w:rPr>
                <w:b/>
                <w:sz w:val="16"/>
                <w:szCs w:val="16"/>
                <w:lang w:val="kk-KZ"/>
              </w:rPr>
              <w:t>№</w:t>
            </w:r>
          </w:p>
        </w:tc>
        <w:tc>
          <w:tcPr>
            <w:tcW w:w="1889" w:type="dxa"/>
            <w:vMerge w:val="restart"/>
          </w:tcPr>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r w:rsidRPr="00A13DC4">
              <w:rPr>
                <w:b/>
                <w:sz w:val="16"/>
                <w:szCs w:val="16"/>
                <w:lang w:val="kk-KZ"/>
              </w:rPr>
              <w:t>Мұғалімнің</w:t>
            </w:r>
          </w:p>
          <w:p w:rsidR="003416DC" w:rsidRPr="00A13DC4" w:rsidRDefault="003416DC" w:rsidP="0086654A">
            <w:pPr>
              <w:jc w:val="center"/>
              <w:rPr>
                <w:b/>
                <w:sz w:val="16"/>
                <w:szCs w:val="16"/>
                <w:lang w:val="kk-KZ"/>
              </w:rPr>
            </w:pPr>
            <w:r w:rsidRPr="00A13DC4">
              <w:rPr>
                <w:b/>
                <w:sz w:val="16"/>
                <w:szCs w:val="16"/>
                <w:lang w:val="kk-KZ"/>
              </w:rPr>
              <w:t>аты-жөні</w:t>
            </w:r>
          </w:p>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p>
        </w:tc>
        <w:tc>
          <w:tcPr>
            <w:tcW w:w="1549" w:type="dxa"/>
            <w:vMerge w:val="restart"/>
          </w:tcPr>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r w:rsidRPr="00A13DC4">
              <w:rPr>
                <w:b/>
                <w:sz w:val="16"/>
                <w:szCs w:val="16"/>
                <w:lang w:val="kk-KZ"/>
              </w:rPr>
              <w:t>Санаты</w:t>
            </w:r>
          </w:p>
        </w:tc>
        <w:tc>
          <w:tcPr>
            <w:tcW w:w="892" w:type="dxa"/>
            <w:vMerge w:val="restart"/>
          </w:tcPr>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r w:rsidRPr="00A13DC4">
              <w:rPr>
                <w:b/>
                <w:sz w:val="16"/>
                <w:szCs w:val="16"/>
                <w:lang w:val="kk-KZ"/>
              </w:rPr>
              <w:t>Аттестациядан өткен</w:t>
            </w:r>
          </w:p>
          <w:p w:rsidR="003416DC" w:rsidRPr="00A13DC4" w:rsidRDefault="003416DC" w:rsidP="0086654A">
            <w:pPr>
              <w:jc w:val="center"/>
              <w:rPr>
                <w:b/>
                <w:sz w:val="16"/>
                <w:szCs w:val="16"/>
                <w:lang w:val="kk-KZ"/>
              </w:rPr>
            </w:pPr>
            <w:r w:rsidRPr="00A13DC4">
              <w:rPr>
                <w:b/>
                <w:sz w:val="16"/>
                <w:szCs w:val="16"/>
                <w:lang w:val="kk-KZ"/>
              </w:rPr>
              <w:t>жылы</w:t>
            </w:r>
          </w:p>
        </w:tc>
        <w:tc>
          <w:tcPr>
            <w:tcW w:w="1134" w:type="dxa"/>
            <w:vMerge w:val="restart"/>
          </w:tcPr>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r w:rsidRPr="00A13DC4">
              <w:rPr>
                <w:b/>
                <w:sz w:val="16"/>
                <w:szCs w:val="16"/>
                <w:lang w:val="kk-KZ"/>
              </w:rPr>
              <w:t>Пәні</w:t>
            </w:r>
          </w:p>
        </w:tc>
        <w:tc>
          <w:tcPr>
            <w:tcW w:w="791" w:type="dxa"/>
            <w:vMerge w:val="restart"/>
          </w:tcPr>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r w:rsidRPr="00A13DC4">
              <w:rPr>
                <w:b/>
                <w:sz w:val="16"/>
                <w:szCs w:val="16"/>
                <w:lang w:val="kk-KZ"/>
              </w:rPr>
              <w:t>Бұйрығы</w:t>
            </w:r>
          </w:p>
        </w:tc>
        <w:tc>
          <w:tcPr>
            <w:tcW w:w="709" w:type="dxa"/>
            <w:vMerge w:val="restart"/>
          </w:tcPr>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r w:rsidRPr="00A13DC4">
              <w:rPr>
                <w:b/>
                <w:sz w:val="16"/>
                <w:szCs w:val="16"/>
                <w:lang w:val="kk-KZ"/>
              </w:rPr>
              <w:t>Куәлік №</w:t>
            </w:r>
          </w:p>
        </w:tc>
        <w:tc>
          <w:tcPr>
            <w:tcW w:w="810" w:type="dxa"/>
            <w:vMerge w:val="restart"/>
          </w:tcPr>
          <w:p w:rsidR="003416DC" w:rsidRPr="00A13DC4" w:rsidRDefault="003416DC" w:rsidP="0086654A">
            <w:pPr>
              <w:jc w:val="center"/>
              <w:rPr>
                <w:b/>
                <w:sz w:val="16"/>
                <w:szCs w:val="16"/>
                <w:lang w:val="kk-KZ"/>
              </w:rPr>
            </w:pPr>
          </w:p>
          <w:p w:rsidR="003416DC" w:rsidRPr="00A13DC4" w:rsidRDefault="003416DC" w:rsidP="0086654A">
            <w:pPr>
              <w:jc w:val="center"/>
              <w:rPr>
                <w:b/>
                <w:sz w:val="16"/>
                <w:szCs w:val="16"/>
                <w:lang w:val="kk-KZ"/>
              </w:rPr>
            </w:pPr>
            <w:r w:rsidRPr="00A13DC4">
              <w:rPr>
                <w:b/>
                <w:sz w:val="16"/>
                <w:szCs w:val="16"/>
                <w:lang w:val="kk-KZ"/>
              </w:rPr>
              <w:t>Аттестациядан өтетін немесе қорғайтын жылы</w:t>
            </w:r>
          </w:p>
        </w:tc>
        <w:tc>
          <w:tcPr>
            <w:tcW w:w="2226" w:type="dxa"/>
            <w:gridSpan w:val="2"/>
          </w:tcPr>
          <w:p w:rsidR="003416DC" w:rsidRPr="00A13DC4" w:rsidRDefault="003416DC" w:rsidP="0086654A">
            <w:pPr>
              <w:jc w:val="center"/>
              <w:rPr>
                <w:b/>
                <w:sz w:val="16"/>
                <w:szCs w:val="16"/>
                <w:lang w:val="kk-KZ"/>
              </w:rPr>
            </w:pPr>
            <w:r w:rsidRPr="00A13DC4">
              <w:rPr>
                <w:b/>
                <w:sz w:val="16"/>
                <w:szCs w:val="16"/>
                <w:lang w:val="kk-KZ"/>
              </w:rPr>
              <w:t>Қайта аттестациядан өтетіндер</w:t>
            </w:r>
          </w:p>
        </w:tc>
      </w:tr>
      <w:tr w:rsidR="003416DC" w:rsidRPr="00A13DC4" w:rsidTr="0086654A">
        <w:trPr>
          <w:trHeight w:val="639"/>
        </w:trPr>
        <w:tc>
          <w:tcPr>
            <w:tcW w:w="498" w:type="dxa"/>
            <w:vMerge/>
          </w:tcPr>
          <w:p w:rsidR="003416DC" w:rsidRPr="00A13DC4" w:rsidRDefault="003416DC" w:rsidP="0086654A">
            <w:pPr>
              <w:jc w:val="center"/>
              <w:rPr>
                <w:b/>
                <w:sz w:val="16"/>
                <w:szCs w:val="16"/>
                <w:lang w:val="kk-KZ"/>
              </w:rPr>
            </w:pPr>
          </w:p>
        </w:tc>
        <w:tc>
          <w:tcPr>
            <w:tcW w:w="1889" w:type="dxa"/>
            <w:vMerge/>
          </w:tcPr>
          <w:p w:rsidR="003416DC" w:rsidRPr="00A13DC4" w:rsidRDefault="003416DC" w:rsidP="0086654A">
            <w:pPr>
              <w:jc w:val="center"/>
              <w:rPr>
                <w:b/>
                <w:sz w:val="16"/>
                <w:szCs w:val="16"/>
                <w:lang w:val="kk-KZ"/>
              </w:rPr>
            </w:pPr>
          </w:p>
        </w:tc>
        <w:tc>
          <w:tcPr>
            <w:tcW w:w="1549" w:type="dxa"/>
            <w:vMerge/>
          </w:tcPr>
          <w:p w:rsidR="003416DC" w:rsidRPr="00A13DC4" w:rsidRDefault="003416DC" w:rsidP="0086654A">
            <w:pPr>
              <w:jc w:val="center"/>
              <w:rPr>
                <w:b/>
                <w:sz w:val="16"/>
                <w:szCs w:val="16"/>
                <w:lang w:val="kk-KZ"/>
              </w:rPr>
            </w:pPr>
          </w:p>
        </w:tc>
        <w:tc>
          <w:tcPr>
            <w:tcW w:w="892" w:type="dxa"/>
            <w:vMerge/>
          </w:tcPr>
          <w:p w:rsidR="003416DC" w:rsidRPr="00A13DC4" w:rsidRDefault="003416DC" w:rsidP="0086654A">
            <w:pPr>
              <w:jc w:val="center"/>
              <w:rPr>
                <w:b/>
                <w:sz w:val="16"/>
                <w:szCs w:val="16"/>
                <w:lang w:val="kk-KZ"/>
              </w:rPr>
            </w:pPr>
          </w:p>
        </w:tc>
        <w:tc>
          <w:tcPr>
            <w:tcW w:w="1134" w:type="dxa"/>
            <w:vMerge/>
          </w:tcPr>
          <w:p w:rsidR="003416DC" w:rsidRPr="00A13DC4" w:rsidRDefault="003416DC" w:rsidP="0086654A">
            <w:pPr>
              <w:jc w:val="center"/>
              <w:rPr>
                <w:b/>
                <w:sz w:val="16"/>
                <w:szCs w:val="16"/>
                <w:lang w:val="kk-KZ"/>
              </w:rPr>
            </w:pPr>
          </w:p>
        </w:tc>
        <w:tc>
          <w:tcPr>
            <w:tcW w:w="791" w:type="dxa"/>
            <w:vMerge/>
          </w:tcPr>
          <w:p w:rsidR="003416DC" w:rsidRPr="00A13DC4" w:rsidRDefault="003416DC" w:rsidP="0086654A">
            <w:pPr>
              <w:jc w:val="center"/>
              <w:rPr>
                <w:b/>
                <w:sz w:val="16"/>
                <w:szCs w:val="16"/>
                <w:lang w:val="kk-KZ"/>
              </w:rPr>
            </w:pPr>
          </w:p>
        </w:tc>
        <w:tc>
          <w:tcPr>
            <w:tcW w:w="709" w:type="dxa"/>
            <w:vMerge/>
          </w:tcPr>
          <w:p w:rsidR="003416DC" w:rsidRPr="00A13DC4" w:rsidRDefault="003416DC" w:rsidP="0086654A">
            <w:pPr>
              <w:jc w:val="center"/>
              <w:rPr>
                <w:b/>
                <w:sz w:val="16"/>
                <w:szCs w:val="16"/>
                <w:lang w:val="kk-KZ"/>
              </w:rPr>
            </w:pPr>
          </w:p>
        </w:tc>
        <w:tc>
          <w:tcPr>
            <w:tcW w:w="810" w:type="dxa"/>
            <w:vMerge/>
          </w:tcPr>
          <w:p w:rsidR="003416DC" w:rsidRPr="00A13DC4" w:rsidRDefault="003416DC" w:rsidP="0086654A">
            <w:pPr>
              <w:jc w:val="center"/>
              <w:rPr>
                <w:b/>
                <w:sz w:val="16"/>
                <w:szCs w:val="16"/>
                <w:lang w:val="kk-KZ"/>
              </w:rPr>
            </w:pPr>
          </w:p>
        </w:tc>
        <w:tc>
          <w:tcPr>
            <w:tcW w:w="1234" w:type="dxa"/>
          </w:tcPr>
          <w:p w:rsidR="003416DC" w:rsidRPr="00A13DC4" w:rsidRDefault="003416DC" w:rsidP="0086654A">
            <w:pPr>
              <w:jc w:val="center"/>
              <w:rPr>
                <w:b/>
                <w:sz w:val="16"/>
                <w:szCs w:val="16"/>
                <w:lang w:val="kk-KZ"/>
              </w:rPr>
            </w:pPr>
            <w:r w:rsidRPr="00A13DC4">
              <w:rPr>
                <w:b/>
                <w:sz w:val="16"/>
                <w:szCs w:val="16"/>
                <w:lang w:val="kk-KZ"/>
              </w:rPr>
              <w:t>Тағайындайды</w:t>
            </w:r>
          </w:p>
        </w:tc>
        <w:tc>
          <w:tcPr>
            <w:tcW w:w="992" w:type="dxa"/>
          </w:tcPr>
          <w:p w:rsidR="003416DC" w:rsidRPr="00A13DC4" w:rsidRDefault="003416DC" w:rsidP="0086654A">
            <w:pPr>
              <w:jc w:val="center"/>
              <w:rPr>
                <w:b/>
                <w:sz w:val="16"/>
                <w:szCs w:val="16"/>
                <w:lang w:val="kk-KZ"/>
              </w:rPr>
            </w:pPr>
            <w:r w:rsidRPr="00A13DC4">
              <w:rPr>
                <w:b/>
                <w:sz w:val="16"/>
                <w:szCs w:val="16"/>
                <w:lang w:val="kk-KZ"/>
              </w:rPr>
              <w:t>Қайта растайды</w:t>
            </w:r>
          </w:p>
        </w:tc>
      </w:tr>
      <w:tr w:rsidR="003416DC" w:rsidRPr="00A13DC4" w:rsidTr="0086654A">
        <w:tc>
          <w:tcPr>
            <w:tcW w:w="498" w:type="dxa"/>
          </w:tcPr>
          <w:p w:rsidR="003416DC" w:rsidRPr="00A13DC4" w:rsidRDefault="003416DC" w:rsidP="0086654A">
            <w:pPr>
              <w:jc w:val="center"/>
              <w:rPr>
                <w:sz w:val="16"/>
                <w:szCs w:val="16"/>
                <w:lang w:val="kk-KZ"/>
              </w:rPr>
            </w:pPr>
            <w:r w:rsidRPr="00A13DC4">
              <w:rPr>
                <w:sz w:val="16"/>
                <w:szCs w:val="16"/>
                <w:lang w:val="kk-KZ"/>
              </w:rPr>
              <w:t>1</w:t>
            </w:r>
          </w:p>
        </w:tc>
        <w:tc>
          <w:tcPr>
            <w:tcW w:w="1889" w:type="dxa"/>
          </w:tcPr>
          <w:p w:rsidR="003416DC" w:rsidRPr="00A13DC4" w:rsidRDefault="003416DC" w:rsidP="0086654A">
            <w:pPr>
              <w:jc w:val="center"/>
              <w:rPr>
                <w:sz w:val="16"/>
                <w:szCs w:val="16"/>
                <w:lang w:val="kk-KZ"/>
              </w:rPr>
            </w:pPr>
            <w:r w:rsidRPr="00A13DC4">
              <w:rPr>
                <w:sz w:val="16"/>
                <w:szCs w:val="16"/>
                <w:lang w:val="kk-KZ"/>
              </w:rPr>
              <w:t>Алтынбайқызы Асылжан</w:t>
            </w:r>
          </w:p>
        </w:tc>
        <w:tc>
          <w:tcPr>
            <w:tcW w:w="1549" w:type="dxa"/>
          </w:tcPr>
          <w:p w:rsidR="003416DC" w:rsidRPr="00A13DC4" w:rsidRDefault="003416DC" w:rsidP="0086654A">
            <w:pPr>
              <w:jc w:val="center"/>
              <w:rPr>
                <w:sz w:val="16"/>
                <w:szCs w:val="16"/>
                <w:lang w:val="kk-KZ"/>
              </w:rPr>
            </w:pPr>
            <w:r w:rsidRPr="00A13DC4">
              <w:rPr>
                <w:sz w:val="16"/>
                <w:szCs w:val="16"/>
                <w:lang w:val="kk-KZ"/>
              </w:rPr>
              <w:t>Педагог-тағылымдамашы</w:t>
            </w:r>
          </w:p>
        </w:tc>
        <w:tc>
          <w:tcPr>
            <w:tcW w:w="892" w:type="dxa"/>
          </w:tcPr>
          <w:p w:rsidR="003416DC" w:rsidRPr="00A13DC4" w:rsidRDefault="003416DC" w:rsidP="0086654A">
            <w:pPr>
              <w:jc w:val="center"/>
              <w:rPr>
                <w:sz w:val="16"/>
                <w:szCs w:val="16"/>
                <w:lang w:val="kk-KZ"/>
              </w:rPr>
            </w:pPr>
            <w:r w:rsidRPr="00A13DC4">
              <w:rPr>
                <w:sz w:val="16"/>
                <w:szCs w:val="16"/>
                <w:lang w:val="kk-KZ"/>
              </w:rPr>
              <w:t>19.04</w:t>
            </w:r>
          </w:p>
          <w:p w:rsidR="003416DC" w:rsidRPr="00A13DC4" w:rsidRDefault="003416DC" w:rsidP="0086654A">
            <w:pPr>
              <w:jc w:val="center"/>
              <w:rPr>
                <w:sz w:val="16"/>
                <w:szCs w:val="16"/>
                <w:lang w:val="kk-KZ"/>
              </w:rPr>
            </w:pPr>
            <w:r w:rsidRPr="00A13DC4">
              <w:rPr>
                <w:sz w:val="16"/>
                <w:szCs w:val="16"/>
                <w:lang w:val="kk-KZ"/>
              </w:rPr>
              <w:t>.2023</w:t>
            </w:r>
          </w:p>
        </w:tc>
        <w:tc>
          <w:tcPr>
            <w:tcW w:w="1134" w:type="dxa"/>
          </w:tcPr>
          <w:p w:rsidR="003416DC" w:rsidRPr="00A13DC4" w:rsidRDefault="003416DC" w:rsidP="0086654A">
            <w:pPr>
              <w:jc w:val="center"/>
              <w:rPr>
                <w:sz w:val="16"/>
                <w:szCs w:val="16"/>
                <w:lang w:val="kk-KZ"/>
              </w:rPr>
            </w:pPr>
            <w:r w:rsidRPr="00A13DC4">
              <w:rPr>
                <w:sz w:val="16"/>
                <w:szCs w:val="16"/>
                <w:lang w:val="kk-KZ"/>
              </w:rPr>
              <w:t>Математика мұғалімдерін даярлау</w:t>
            </w:r>
          </w:p>
        </w:tc>
        <w:tc>
          <w:tcPr>
            <w:tcW w:w="791" w:type="dxa"/>
          </w:tcPr>
          <w:p w:rsidR="003416DC" w:rsidRPr="00A13DC4" w:rsidRDefault="003416DC" w:rsidP="0086654A">
            <w:pPr>
              <w:rPr>
                <w:iCs/>
                <w:sz w:val="16"/>
                <w:szCs w:val="16"/>
                <w:lang w:val="kk-KZ"/>
              </w:rPr>
            </w:pPr>
            <w:r w:rsidRPr="00A13DC4">
              <w:rPr>
                <w:iCs/>
                <w:sz w:val="16"/>
                <w:szCs w:val="16"/>
                <w:lang w:val="kk-KZ"/>
              </w:rPr>
              <w:t>-</w:t>
            </w:r>
          </w:p>
        </w:tc>
        <w:tc>
          <w:tcPr>
            <w:tcW w:w="709" w:type="dxa"/>
          </w:tcPr>
          <w:p w:rsidR="003416DC" w:rsidRPr="00A13DC4" w:rsidRDefault="003416DC" w:rsidP="0086654A">
            <w:pPr>
              <w:tabs>
                <w:tab w:val="left" w:pos="446"/>
                <w:tab w:val="center" w:pos="643"/>
              </w:tabs>
              <w:rPr>
                <w:iCs/>
                <w:sz w:val="16"/>
                <w:szCs w:val="16"/>
                <w:lang w:val="kk-KZ"/>
              </w:rPr>
            </w:pPr>
            <w:r w:rsidRPr="00A13DC4">
              <w:rPr>
                <w:iCs/>
                <w:sz w:val="16"/>
                <w:szCs w:val="16"/>
                <w:lang w:val="kk-KZ"/>
              </w:rPr>
              <w:t>-</w:t>
            </w:r>
          </w:p>
        </w:tc>
        <w:tc>
          <w:tcPr>
            <w:tcW w:w="810" w:type="dxa"/>
          </w:tcPr>
          <w:p w:rsidR="003416DC" w:rsidRPr="00A13DC4" w:rsidRDefault="003416DC" w:rsidP="0086654A">
            <w:pPr>
              <w:tabs>
                <w:tab w:val="left" w:pos="446"/>
                <w:tab w:val="center" w:pos="643"/>
              </w:tabs>
              <w:jc w:val="center"/>
              <w:rPr>
                <w:iCs/>
                <w:sz w:val="16"/>
                <w:szCs w:val="16"/>
                <w:lang w:val="kk-KZ"/>
              </w:rPr>
            </w:pPr>
            <w:r w:rsidRPr="00A13DC4">
              <w:rPr>
                <w:iCs/>
                <w:sz w:val="16"/>
                <w:szCs w:val="16"/>
                <w:lang w:val="kk-KZ"/>
              </w:rPr>
              <w:t>2026</w:t>
            </w:r>
          </w:p>
        </w:tc>
        <w:tc>
          <w:tcPr>
            <w:tcW w:w="1234" w:type="dxa"/>
          </w:tcPr>
          <w:p w:rsidR="003416DC" w:rsidRPr="00A13DC4" w:rsidRDefault="003416DC" w:rsidP="0086654A">
            <w:pPr>
              <w:tabs>
                <w:tab w:val="left" w:pos="446"/>
                <w:tab w:val="center" w:pos="643"/>
              </w:tabs>
              <w:jc w:val="center"/>
              <w:rPr>
                <w:iCs/>
                <w:sz w:val="16"/>
                <w:szCs w:val="16"/>
                <w:lang w:val="kk-KZ"/>
              </w:rPr>
            </w:pPr>
            <w:r w:rsidRPr="00A13DC4">
              <w:rPr>
                <w:iCs/>
                <w:sz w:val="16"/>
                <w:szCs w:val="16"/>
                <w:lang w:val="kk-KZ"/>
              </w:rPr>
              <w:t xml:space="preserve"> ПЕДАГОГ-МОДЕРАТОР</w:t>
            </w:r>
          </w:p>
        </w:tc>
        <w:tc>
          <w:tcPr>
            <w:tcW w:w="992" w:type="dxa"/>
          </w:tcPr>
          <w:p w:rsidR="003416DC" w:rsidRPr="00A13DC4" w:rsidRDefault="003416DC" w:rsidP="0086654A">
            <w:pPr>
              <w:tabs>
                <w:tab w:val="left" w:pos="446"/>
                <w:tab w:val="center" w:pos="643"/>
              </w:tabs>
              <w:jc w:val="center"/>
              <w:rPr>
                <w:iCs/>
                <w:sz w:val="16"/>
                <w:szCs w:val="16"/>
                <w:lang w:val="kk-KZ"/>
              </w:rPr>
            </w:pPr>
            <w:r w:rsidRPr="00A13DC4">
              <w:rPr>
                <w:iCs/>
                <w:sz w:val="16"/>
                <w:szCs w:val="16"/>
                <w:lang w:val="kk-KZ"/>
              </w:rPr>
              <w:t xml:space="preserve">- </w:t>
            </w:r>
          </w:p>
        </w:tc>
      </w:tr>
      <w:tr w:rsidR="003416DC" w:rsidRPr="00A13DC4" w:rsidTr="0086654A">
        <w:tc>
          <w:tcPr>
            <w:tcW w:w="498" w:type="dxa"/>
          </w:tcPr>
          <w:p w:rsidR="003416DC" w:rsidRPr="00A13DC4" w:rsidRDefault="003416DC" w:rsidP="0086654A">
            <w:pPr>
              <w:jc w:val="center"/>
              <w:rPr>
                <w:sz w:val="16"/>
                <w:szCs w:val="16"/>
                <w:lang w:val="kk-KZ"/>
              </w:rPr>
            </w:pPr>
            <w:r w:rsidRPr="00A13DC4">
              <w:rPr>
                <w:sz w:val="16"/>
                <w:szCs w:val="16"/>
                <w:lang w:val="kk-KZ"/>
              </w:rPr>
              <w:t>2</w:t>
            </w:r>
          </w:p>
        </w:tc>
        <w:tc>
          <w:tcPr>
            <w:tcW w:w="1889" w:type="dxa"/>
          </w:tcPr>
          <w:p w:rsidR="003416DC" w:rsidRPr="00A13DC4" w:rsidRDefault="003416DC" w:rsidP="0086654A">
            <w:pPr>
              <w:jc w:val="center"/>
              <w:rPr>
                <w:sz w:val="16"/>
                <w:szCs w:val="16"/>
                <w:lang w:val="kk-KZ"/>
              </w:rPr>
            </w:pPr>
            <w:r w:rsidRPr="00A13DC4">
              <w:rPr>
                <w:sz w:val="16"/>
                <w:szCs w:val="16"/>
                <w:lang w:val="kk-KZ"/>
              </w:rPr>
              <w:t>Тоғжанова Ләйлаш Тұхметқызы</w:t>
            </w:r>
          </w:p>
        </w:tc>
        <w:tc>
          <w:tcPr>
            <w:tcW w:w="1549" w:type="dxa"/>
          </w:tcPr>
          <w:p w:rsidR="003416DC" w:rsidRPr="00A13DC4" w:rsidRDefault="003416DC" w:rsidP="0086654A">
            <w:pPr>
              <w:jc w:val="center"/>
              <w:rPr>
                <w:sz w:val="16"/>
                <w:szCs w:val="16"/>
                <w:lang w:val="kk-KZ"/>
              </w:rPr>
            </w:pPr>
            <w:r w:rsidRPr="00A13DC4">
              <w:rPr>
                <w:sz w:val="16"/>
                <w:szCs w:val="16"/>
                <w:lang w:val="kk-KZ"/>
              </w:rPr>
              <w:t>Педагог- сарапшы</w:t>
            </w:r>
          </w:p>
        </w:tc>
        <w:tc>
          <w:tcPr>
            <w:tcW w:w="892" w:type="dxa"/>
          </w:tcPr>
          <w:p w:rsidR="003416DC" w:rsidRPr="00A13DC4" w:rsidRDefault="003416DC" w:rsidP="0086654A">
            <w:pPr>
              <w:jc w:val="center"/>
              <w:rPr>
                <w:sz w:val="16"/>
                <w:szCs w:val="16"/>
                <w:lang w:val="kk-KZ"/>
              </w:rPr>
            </w:pPr>
            <w:r w:rsidRPr="00A13DC4">
              <w:rPr>
                <w:sz w:val="16"/>
                <w:szCs w:val="16"/>
                <w:lang w:val="kk-KZ"/>
              </w:rPr>
              <w:t>30.07.</w:t>
            </w:r>
          </w:p>
          <w:p w:rsidR="003416DC" w:rsidRPr="00A13DC4" w:rsidRDefault="003416DC" w:rsidP="0086654A">
            <w:pPr>
              <w:jc w:val="center"/>
              <w:rPr>
                <w:sz w:val="16"/>
                <w:szCs w:val="16"/>
                <w:lang w:val="kk-KZ"/>
              </w:rPr>
            </w:pPr>
            <w:r w:rsidRPr="00A13DC4">
              <w:rPr>
                <w:sz w:val="16"/>
                <w:szCs w:val="16"/>
                <w:lang w:val="kk-KZ"/>
              </w:rPr>
              <w:t>2019</w:t>
            </w:r>
          </w:p>
          <w:p w:rsidR="003416DC" w:rsidRPr="00A13DC4" w:rsidRDefault="003416DC" w:rsidP="0086654A">
            <w:pPr>
              <w:jc w:val="center"/>
              <w:rPr>
                <w:sz w:val="16"/>
                <w:szCs w:val="16"/>
                <w:lang w:val="kk-KZ"/>
              </w:rPr>
            </w:pPr>
          </w:p>
        </w:tc>
        <w:tc>
          <w:tcPr>
            <w:tcW w:w="1134" w:type="dxa"/>
          </w:tcPr>
          <w:p w:rsidR="003416DC" w:rsidRPr="00A13DC4" w:rsidRDefault="003416DC" w:rsidP="0086654A">
            <w:pPr>
              <w:jc w:val="center"/>
              <w:rPr>
                <w:sz w:val="16"/>
                <w:szCs w:val="16"/>
              </w:rPr>
            </w:pPr>
            <w:r w:rsidRPr="00A13DC4">
              <w:rPr>
                <w:sz w:val="16"/>
                <w:szCs w:val="16"/>
                <w:lang w:val="kk-KZ"/>
              </w:rPr>
              <w:t>математик</w:t>
            </w:r>
          </w:p>
        </w:tc>
        <w:tc>
          <w:tcPr>
            <w:tcW w:w="791" w:type="dxa"/>
          </w:tcPr>
          <w:p w:rsidR="003416DC" w:rsidRPr="00A13DC4" w:rsidRDefault="003416DC" w:rsidP="0086654A">
            <w:pPr>
              <w:rPr>
                <w:sz w:val="16"/>
                <w:szCs w:val="16"/>
                <w:lang w:val="kk-KZ"/>
              </w:rPr>
            </w:pPr>
          </w:p>
          <w:p w:rsidR="003416DC" w:rsidRPr="00A13DC4" w:rsidRDefault="003416DC" w:rsidP="0086654A">
            <w:pPr>
              <w:jc w:val="center"/>
              <w:rPr>
                <w:sz w:val="16"/>
                <w:szCs w:val="16"/>
                <w:lang w:val="kk-KZ"/>
              </w:rPr>
            </w:pPr>
            <w:r w:rsidRPr="00A13DC4">
              <w:rPr>
                <w:sz w:val="16"/>
                <w:szCs w:val="16"/>
                <w:lang w:val="kk-KZ"/>
              </w:rPr>
              <w:t>№02-225</w:t>
            </w:r>
          </w:p>
          <w:p w:rsidR="003416DC" w:rsidRPr="00A13DC4" w:rsidRDefault="003416DC" w:rsidP="0086654A">
            <w:pPr>
              <w:jc w:val="center"/>
              <w:rPr>
                <w:sz w:val="16"/>
                <w:szCs w:val="16"/>
                <w:lang w:val="kk-KZ"/>
              </w:rPr>
            </w:pPr>
          </w:p>
        </w:tc>
        <w:tc>
          <w:tcPr>
            <w:tcW w:w="709" w:type="dxa"/>
          </w:tcPr>
          <w:p w:rsidR="003416DC" w:rsidRPr="00A13DC4" w:rsidRDefault="003416DC" w:rsidP="0086654A">
            <w:pPr>
              <w:rPr>
                <w:sz w:val="16"/>
                <w:szCs w:val="16"/>
                <w:lang w:val="kk-KZ"/>
              </w:rPr>
            </w:pPr>
            <w:r w:rsidRPr="00A13DC4">
              <w:rPr>
                <w:sz w:val="16"/>
                <w:szCs w:val="16"/>
                <w:lang w:val="kk-KZ"/>
              </w:rPr>
              <w:t>№9</w:t>
            </w:r>
          </w:p>
        </w:tc>
        <w:tc>
          <w:tcPr>
            <w:tcW w:w="810" w:type="dxa"/>
          </w:tcPr>
          <w:p w:rsidR="003416DC" w:rsidRPr="00A13DC4" w:rsidRDefault="003416DC" w:rsidP="0086654A">
            <w:pPr>
              <w:jc w:val="center"/>
              <w:rPr>
                <w:sz w:val="16"/>
                <w:szCs w:val="16"/>
                <w:lang w:val="kk-KZ"/>
              </w:rPr>
            </w:pPr>
            <w:r w:rsidRPr="00A13DC4">
              <w:rPr>
                <w:sz w:val="16"/>
                <w:szCs w:val="16"/>
                <w:lang w:val="kk-KZ"/>
              </w:rPr>
              <w:t xml:space="preserve">2023-2024оқу жылы </w:t>
            </w:r>
          </w:p>
        </w:tc>
        <w:tc>
          <w:tcPr>
            <w:tcW w:w="1234" w:type="dxa"/>
          </w:tcPr>
          <w:p w:rsidR="003416DC" w:rsidRPr="00A13DC4" w:rsidRDefault="003416DC" w:rsidP="0086654A">
            <w:pPr>
              <w:jc w:val="center"/>
              <w:rPr>
                <w:sz w:val="16"/>
                <w:szCs w:val="16"/>
                <w:lang w:val="kk-KZ"/>
              </w:rPr>
            </w:pPr>
          </w:p>
        </w:tc>
        <w:tc>
          <w:tcPr>
            <w:tcW w:w="992" w:type="dxa"/>
          </w:tcPr>
          <w:p w:rsidR="003416DC" w:rsidRPr="00A13DC4" w:rsidRDefault="003416DC" w:rsidP="0086654A">
            <w:pPr>
              <w:jc w:val="center"/>
              <w:rPr>
                <w:sz w:val="16"/>
                <w:szCs w:val="16"/>
                <w:lang w:val="kk-KZ"/>
              </w:rPr>
            </w:pPr>
            <w:r w:rsidRPr="00A13DC4">
              <w:rPr>
                <w:sz w:val="16"/>
                <w:szCs w:val="16"/>
                <w:lang w:val="kk-KZ"/>
              </w:rPr>
              <w:t>Педагог-сарапшы</w:t>
            </w:r>
          </w:p>
          <w:p w:rsidR="003416DC" w:rsidRPr="00A13DC4" w:rsidRDefault="003416DC" w:rsidP="0086654A">
            <w:pPr>
              <w:jc w:val="center"/>
              <w:rPr>
                <w:sz w:val="16"/>
                <w:szCs w:val="16"/>
                <w:lang w:val="kk-KZ"/>
              </w:rPr>
            </w:pPr>
            <w:r w:rsidRPr="00A13DC4">
              <w:rPr>
                <w:sz w:val="16"/>
                <w:szCs w:val="16"/>
                <w:lang w:val="kk-KZ"/>
              </w:rPr>
              <w:t>ІІ-кезең</w:t>
            </w:r>
          </w:p>
        </w:tc>
      </w:tr>
      <w:tr w:rsidR="003416DC" w:rsidRPr="00A13DC4" w:rsidTr="0086654A">
        <w:tc>
          <w:tcPr>
            <w:tcW w:w="498" w:type="dxa"/>
          </w:tcPr>
          <w:p w:rsidR="003416DC" w:rsidRPr="00A13DC4" w:rsidRDefault="003416DC" w:rsidP="0086654A">
            <w:pPr>
              <w:jc w:val="center"/>
              <w:rPr>
                <w:sz w:val="16"/>
                <w:szCs w:val="16"/>
                <w:lang w:val="kk-KZ"/>
              </w:rPr>
            </w:pPr>
            <w:r w:rsidRPr="00A13DC4">
              <w:rPr>
                <w:sz w:val="16"/>
                <w:szCs w:val="16"/>
                <w:lang w:val="kk-KZ"/>
              </w:rPr>
              <w:t>4</w:t>
            </w:r>
          </w:p>
        </w:tc>
        <w:tc>
          <w:tcPr>
            <w:tcW w:w="1889" w:type="dxa"/>
          </w:tcPr>
          <w:p w:rsidR="003416DC" w:rsidRPr="00A13DC4" w:rsidRDefault="003416DC" w:rsidP="0086654A">
            <w:pPr>
              <w:jc w:val="center"/>
              <w:rPr>
                <w:sz w:val="16"/>
                <w:szCs w:val="16"/>
              </w:rPr>
            </w:pPr>
            <w:r w:rsidRPr="00A13DC4">
              <w:rPr>
                <w:sz w:val="16"/>
                <w:szCs w:val="16"/>
                <w:lang w:val="kk-KZ"/>
              </w:rPr>
              <w:t>Хамитов Қуанышбек Хансұлтанұлы</w:t>
            </w:r>
          </w:p>
        </w:tc>
        <w:tc>
          <w:tcPr>
            <w:tcW w:w="1549" w:type="dxa"/>
          </w:tcPr>
          <w:p w:rsidR="003416DC" w:rsidRPr="00A13DC4" w:rsidRDefault="003416DC" w:rsidP="0086654A">
            <w:pPr>
              <w:jc w:val="center"/>
              <w:rPr>
                <w:sz w:val="16"/>
                <w:szCs w:val="16"/>
                <w:lang w:val="kk-KZ"/>
              </w:rPr>
            </w:pPr>
          </w:p>
          <w:p w:rsidR="003416DC" w:rsidRPr="00A13DC4" w:rsidRDefault="003416DC" w:rsidP="0086654A">
            <w:pPr>
              <w:jc w:val="center"/>
              <w:rPr>
                <w:sz w:val="16"/>
                <w:szCs w:val="16"/>
                <w:lang w:val="kk-KZ"/>
              </w:rPr>
            </w:pPr>
            <w:r w:rsidRPr="00A13DC4">
              <w:rPr>
                <w:sz w:val="16"/>
                <w:szCs w:val="16"/>
                <w:lang w:val="kk-KZ"/>
              </w:rPr>
              <w:t>Педагог- сарапшы</w:t>
            </w:r>
          </w:p>
        </w:tc>
        <w:tc>
          <w:tcPr>
            <w:tcW w:w="892" w:type="dxa"/>
          </w:tcPr>
          <w:p w:rsidR="003416DC" w:rsidRPr="00A13DC4" w:rsidRDefault="003416DC" w:rsidP="0086654A">
            <w:pPr>
              <w:jc w:val="center"/>
              <w:rPr>
                <w:sz w:val="16"/>
                <w:szCs w:val="16"/>
                <w:lang w:val="kk-KZ"/>
              </w:rPr>
            </w:pPr>
            <w:r w:rsidRPr="00A13DC4">
              <w:rPr>
                <w:sz w:val="16"/>
                <w:szCs w:val="16"/>
                <w:lang w:val="kk-KZ"/>
              </w:rPr>
              <w:t>30.07.</w:t>
            </w:r>
          </w:p>
          <w:p w:rsidR="003416DC" w:rsidRPr="00A13DC4" w:rsidRDefault="003416DC" w:rsidP="0086654A">
            <w:pPr>
              <w:jc w:val="center"/>
              <w:rPr>
                <w:sz w:val="16"/>
                <w:szCs w:val="16"/>
                <w:lang w:val="kk-KZ"/>
              </w:rPr>
            </w:pPr>
            <w:r w:rsidRPr="00A13DC4">
              <w:rPr>
                <w:sz w:val="16"/>
                <w:szCs w:val="16"/>
                <w:lang w:val="kk-KZ"/>
              </w:rPr>
              <w:t>2019ж</w:t>
            </w:r>
          </w:p>
          <w:p w:rsidR="003416DC" w:rsidRPr="00A13DC4" w:rsidRDefault="003416DC" w:rsidP="0086654A">
            <w:pPr>
              <w:jc w:val="center"/>
              <w:rPr>
                <w:sz w:val="16"/>
                <w:szCs w:val="16"/>
                <w:lang w:val="kk-KZ"/>
              </w:rPr>
            </w:pPr>
          </w:p>
        </w:tc>
        <w:tc>
          <w:tcPr>
            <w:tcW w:w="1134" w:type="dxa"/>
          </w:tcPr>
          <w:p w:rsidR="003416DC" w:rsidRPr="00A13DC4" w:rsidRDefault="003416DC" w:rsidP="0086654A">
            <w:pPr>
              <w:rPr>
                <w:sz w:val="16"/>
                <w:szCs w:val="16"/>
              </w:rPr>
            </w:pPr>
            <w:r w:rsidRPr="00A13DC4">
              <w:rPr>
                <w:sz w:val="16"/>
                <w:szCs w:val="16"/>
                <w:lang w:val="kk-KZ"/>
              </w:rPr>
              <w:t>Информатика</w:t>
            </w:r>
          </w:p>
        </w:tc>
        <w:tc>
          <w:tcPr>
            <w:tcW w:w="791" w:type="dxa"/>
          </w:tcPr>
          <w:p w:rsidR="003416DC" w:rsidRPr="00A13DC4" w:rsidRDefault="003416DC" w:rsidP="0086654A">
            <w:pPr>
              <w:rPr>
                <w:sz w:val="16"/>
                <w:szCs w:val="16"/>
                <w:lang w:val="kk-KZ"/>
              </w:rPr>
            </w:pPr>
          </w:p>
          <w:p w:rsidR="003416DC" w:rsidRPr="00A13DC4" w:rsidRDefault="003416DC" w:rsidP="0086654A">
            <w:pPr>
              <w:jc w:val="center"/>
              <w:rPr>
                <w:sz w:val="16"/>
                <w:szCs w:val="16"/>
                <w:lang w:val="kk-KZ"/>
              </w:rPr>
            </w:pPr>
          </w:p>
        </w:tc>
        <w:tc>
          <w:tcPr>
            <w:tcW w:w="709" w:type="dxa"/>
          </w:tcPr>
          <w:p w:rsidR="003416DC" w:rsidRPr="00A13DC4" w:rsidRDefault="003416DC" w:rsidP="0086654A">
            <w:pPr>
              <w:rPr>
                <w:sz w:val="16"/>
                <w:szCs w:val="16"/>
                <w:lang w:val="kk-KZ"/>
              </w:rPr>
            </w:pPr>
          </w:p>
          <w:p w:rsidR="003416DC" w:rsidRPr="00A13DC4" w:rsidRDefault="003416DC" w:rsidP="0086654A">
            <w:pPr>
              <w:jc w:val="center"/>
              <w:rPr>
                <w:sz w:val="16"/>
                <w:szCs w:val="16"/>
                <w:lang w:val="kk-KZ"/>
              </w:rPr>
            </w:pPr>
          </w:p>
        </w:tc>
        <w:tc>
          <w:tcPr>
            <w:tcW w:w="810" w:type="dxa"/>
          </w:tcPr>
          <w:p w:rsidR="003416DC" w:rsidRPr="00A13DC4" w:rsidRDefault="003416DC" w:rsidP="0086654A">
            <w:pPr>
              <w:jc w:val="center"/>
              <w:rPr>
                <w:sz w:val="16"/>
                <w:szCs w:val="16"/>
                <w:lang w:val="kk-KZ"/>
              </w:rPr>
            </w:pPr>
            <w:r w:rsidRPr="00A13DC4">
              <w:rPr>
                <w:sz w:val="16"/>
                <w:szCs w:val="16"/>
                <w:lang w:val="kk-KZ"/>
              </w:rPr>
              <w:t>2023-2024 оқу жылы</w:t>
            </w:r>
          </w:p>
        </w:tc>
        <w:tc>
          <w:tcPr>
            <w:tcW w:w="1234" w:type="dxa"/>
          </w:tcPr>
          <w:p w:rsidR="003416DC" w:rsidRPr="00A13DC4" w:rsidRDefault="003416DC" w:rsidP="0086654A">
            <w:pPr>
              <w:jc w:val="center"/>
              <w:rPr>
                <w:sz w:val="16"/>
                <w:szCs w:val="16"/>
                <w:lang w:val="kk-KZ"/>
              </w:rPr>
            </w:pPr>
            <w:r w:rsidRPr="00A13DC4">
              <w:rPr>
                <w:sz w:val="16"/>
                <w:szCs w:val="16"/>
                <w:lang w:val="kk-KZ"/>
              </w:rPr>
              <w:t>Педагог-сарапшы</w:t>
            </w:r>
          </w:p>
          <w:p w:rsidR="003416DC" w:rsidRPr="00A13DC4" w:rsidRDefault="003416DC" w:rsidP="0086654A">
            <w:pPr>
              <w:jc w:val="center"/>
              <w:rPr>
                <w:sz w:val="16"/>
                <w:szCs w:val="16"/>
                <w:lang w:val="kk-KZ"/>
              </w:rPr>
            </w:pPr>
            <w:r w:rsidRPr="00A13DC4">
              <w:rPr>
                <w:sz w:val="16"/>
                <w:szCs w:val="16"/>
                <w:lang w:val="kk-KZ"/>
              </w:rPr>
              <w:t>ІІІ-кезең</w:t>
            </w:r>
          </w:p>
        </w:tc>
        <w:tc>
          <w:tcPr>
            <w:tcW w:w="992" w:type="dxa"/>
          </w:tcPr>
          <w:p w:rsidR="003416DC" w:rsidRPr="00A13DC4" w:rsidRDefault="003416DC" w:rsidP="0086654A">
            <w:pPr>
              <w:jc w:val="center"/>
              <w:rPr>
                <w:sz w:val="16"/>
                <w:szCs w:val="16"/>
                <w:lang w:val="kk-KZ"/>
              </w:rPr>
            </w:pPr>
          </w:p>
        </w:tc>
      </w:tr>
      <w:tr w:rsidR="003416DC" w:rsidRPr="00A13DC4" w:rsidTr="0086654A">
        <w:tc>
          <w:tcPr>
            <w:tcW w:w="498" w:type="dxa"/>
          </w:tcPr>
          <w:p w:rsidR="003416DC" w:rsidRPr="00A13DC4" w:rsidRDefault="003416DC" w:rsidP="0086654A">
            <w:pPr>
              <w:jc w:val="center"/>
              <w:rPr>
                <w:sz w:val="16"/>
                <w:szCs w:val="16"/>
                <w:lang w:val="kk-KZ"/>
              </w:rPr>
            </w:pPr>
            <w:r w:rsidRPr="00A13DC4">
              <w:rPr>
                <w:sz w:val="16"/>
                <w:szCs w:val="16"/>
                <w:lang w:val="kk-KZ"/>
              </w:rPr>
              <w:t>5</w:t>
            </w:r>
          </w:p>
        </w:tc>
        <w:tc>
          <w:tcPr>
            <w:tcW w:w="1889" w:type="dxa"/>
          </w:tcPr>
          <w:p w:rsidR="003416DC" w:rsidRPr="00A13DC4" w:rsidRDefault="003416DC" w:rsidP="0086654A">
            <w:pPr>
              <w:jc w:val="center"/>
              <w:rPr>
                <w:sz w:val="16"/>
                <w:szCs w:val="16"/>
                <w:lang w:val="kk-KZ"/>
              </w:rPr>
            </w:pPr>
            <w:r w:rsidRPr="00A13DC4">
              <w:rPr>
                <w:sz w:val="16"/>
                <w:szCs w:val="16"/>
                <w:lang w:val="kk-KZ"/>
              </w:rPr>
              <w:t>Расмұхамбетова Орынгүл Қуандыққызы</w:t>
            </w:r>
          </w:p>
        </w:tc>
        <w:tc>
          <w:tcPr>
            <w:tcW w:w="1549" w:type="dxa"/>
          </w:tcPr>
          <w:p w:rsidR="003416DC" w:rsidRPr="00A13DC4" w:rsidRDefault="003416DC" w:rsidP="0086654A">
            <w:pPr>
              <w:jc w:val="center"/>
              <w:rPr>
                <w:sz w:val="16"/>
                <w:szCs w:val="16"/>
                <w:lang w:val="kk-KZ"/>
              </w:rPr>
            </w:pPr>
            <w:r w:rsidRPr="00A13DC4">
              <w:rPr>
                <w:sz w:val="16"/>
                <w:szCs w:val="16"/>
                <w:lang w:val="kk-KZ"/>
              </w:rPr>
              <w:t>Педагог-модератор</w:t>
            </w:r>
          </w:p>
        </w:tc>
        <w:tc>
          <w:tcPr>
            <w:tcW w:w="892" w:type="dxa"/>
          </w:tcPr>
          <w:p w:rsidR="003416DC" w:rsidRPr="00A13DC4" w:rsidRDefault="003416DC" w:rsidP="0086654A">
            <w:pPr>
              <w:jc w:val="center"/>
              <w:rPr>
                <w:sz w:val="16"/>
                <w:szCs w:val="16"/>
                <w:lang w:val="kk-KZ"/>
              </w:rPr>
            </w:pPr>
            <w:r w:rsidRPr="00A13DC4">
              <w:rPr>
                <w:sz w:val="16"/>
                <w:szCs w:val="16"/>
                <w:lang w:val="kk-KZ"/>
              </w:rPr>
              <w:t>01.09.</w:t>
            </w:r>
          </w:p>
          <w:p w:rsidR="003416DC" w:rsidRPr="00A13DC4" w:rsidRDefault="003416DC" w:rsidP="0086654A">
            <w:pPr>
              <w:jc w:val="center"/>
              <w:rPr>
                <w:sz w:val="16"/>
                <w:szCs w:val="16"/>
                <w:lang w:val="kk-KZ"/>
              </w:rPr>
            </w:pPr>
            <w:r w:rsidRPr="00A13DC4">
              <w:rPr>
                <w:sz w:val="16"/>
                <w:szCs w:val="16"/>
                <w:lang w:val="kk-KZ"/>
              </w:rPr>
              <w:t>2021ж</w:t>
            </w:r>
          </w:p>
        </w:tc>
        <w:tc>
          <w:tcPr>
            <w:tcW w:w="1134" w:type="dxa"/>
          </w:tcPr>
          <w:p w:rsidR="003416DC" w:rsidRPr="00A13DC4" w:rsidRDefault="003416DC" w:rsidP="0086654A">
            <w:pPr>
              <w:jc w:val="center"/>
              <w:rPr>
                <w:sz w:val="16"/>
                <w:szCs w:val="16"/>
                <w:lang w:val="kk-KZ"/>
              </w:rPr>
            </w:pPr>
            <w:r w:rsidRPr="00A13DC4">
              <w:rPr>
                <w:sz w:val="16"/>
                <w:szCs w:val="16"/>
                <w:lang w:val="kk-KZ"/>
              </w:rPr>
              <w:t>Химия</w:t>
            </w:r>
          </w:p>
        </w:tc>
        <w:tc>
          <w:tcPr>
            <w:tcW w:w="791" w:type="dxa"/>
          </w:tcPr>
          <w:p w:rsidR="003416DC" w:rsidRPr="00A13DC4" w:rsidRDefault="003416DC" w:rsidP="0086654A">
            <w:pPr>
              <w:jc w:val="center"/>
              <w:rPr>
                <w:sz w:val="16"/>
                <w:szCs w:val="16"/>
                <w:lang w:val="kk-KZ"/>
              </w:rPr>
            </w:pPr>
            <w:r w:rsidRPr="00A13DC4">
              <w:rPr>
                <w:sz w:val="16"/>
                <w:szCs w:val="16"/>
                <w:lang w:val="kk-KZ"/>
              </w:rPr>
              <w:t>№1</w:t>
            </w:r>
          </w:p>
        </w:tc>
        <w:tc>
          <w:tcPr>
            <w:tcW w:w="709" w:type="dxa"/>
          </w:tcPr>
          <w:p w:rsidR="003416DC" w:rsidRPr="00A13DC4" w:rsidRDefault="003416DC" w:rsidP="0086654A">
            <w:pPr>
              <w:jc w:val="center"/>
              <w:rPr>
                <w:sz w:val="16"/>
                <w:szCs w:val="16"/>
                <w:lang w:val="kk-KZ"/>
              </w:rPr>
            </w:pPr>
            <w:r w:rsidRPr="00A13DC4">
              <w:rPr>
                <w:sz w:val="16"/>
                <w:szCs w:val="16"/>
                <w:lang w:val="kk-KZ"/>
              </w:rPr>
              <w:t>№1</w:t>
            </w:r>
          </w:p>
        </w:tc>
        <w:tc>
          <w:tcPr>
            <w:tcW w:w="810" w:type="dxa"/>
          </w:tcPr>
          <w:p w:rsidR="003416DC" w:rsidRPr="00A13DC4" w:rsidRDefault="003416DC" w:rsidP="0086654A">
            <w:pPr>
              <w:jc w:val="center"/>
              <w:rPr>
                <w:sz w:val="16"/>
                <w:szCs w:val="16"/>
                <w:lang w:val="kk-KZ"/>
              </w:rPr>
            </w:pPr>
            <w:r w:rsidRPr="00A13DC4">
              <w:rPr>
                <w:sz w:val="16"/>
                <w:szCs w:val="16"/>
                <w:lang w:val="kk-KZ"/>
              </w:rPr>
              <w:t>2026ж</w:t>
            </w:r>
          </w:p>
        </w:tc>
        <w:tc>
          <w:tcPr>
            <w:tcW w:w="1234" w:type="dxa"/>
          </w:tcPr>
          <w:p w:rsidR="003416DC" w:rsidRPr="00A13DC4" w:rsidRDefault="003416DC" w:rsidP="0086654A">
            <w:pPr>
              <w:jc w:val="center"/>
              <w:rPr>
                <w:sz w:val="16"/>
                <w:szCs w:val="16"/>
                <w:lang w:val="kk-KZ"/>
              </w:rPr>
            </w:pPr>
            <w:r w:rsidRPr="00A13DC4">
              <w:rPr>
                <w:sz w:val="16"/>
                <w:szCs w:val="16"/>
                <w:lang w:val="kk-KZ"/>
              </w:rPr>
              <w:t>І (бірінші)</w:t>
            </w:r>
          </w:p>
          <w:p w:rsidR="003416DC" w:rsidRPr="00A13DC4" w:rsidRDefault="003416DC" w:rsidP="0086654A">
            <w:pPr>
              <w:jc w:val="center"/>
              <w:rPr>
                <w:sz w:val="16"/>
                <w:szCs w:val="16"/>
                <w:lang w:val="kk-KZ"/>
              </w:rPr>
            </w:pPr>
            <w:r w:rsidRPr="00A13DC4">
              <w:rPr>
                <w:sz w:val="16"/>
                <w:szCs w:val="16"/>
                <w:lang w:val="kk-KZ"/>
              </w:rPr>
              <w:t>Педагог -сарапш</w:t>
            </w:r>
            <w:r w:rsidR="00436805">
              <w:rPr>
                <w:sz w:val="16"/>
                <w:szCs w:val="16"/>
                <w:lang w:val="kk-KZ"/>
              </w:rPr>
              <w:t>ы</w:t>
            </w:r>
          </w:p>
        </w:tc>
        <w:tc>
          <w:tcPr>
            <w:tcW w:w="992" w:type="dxa"/>
          </w:tcPr>
          <w:p w:rsidR="003416DC" w:rsidRPr="00A13DC4" w:rsidRDefault="003416DC" w:rsidP="0086654A">
            <w:pPr>
              <w:jc w:val="center"/>
              <w:rPr>
                <w:sz w:val="16"/>
                <w:szCs w:val="16"/>
                <w:lang w:val="kk-KZ"/>
              </w:rPr>
            </w:pPr>
          </w:p>
        </w:tc>
      </w:tr>
      <w:tr w:rsidR="003416DC" w:rsidRPr="00A13DC4" w:rsidTr="0086654A">
        <w:tc>
          <w:tcPr>
            <w:tcW w:w="498" w:type="dxa"/>
          </w:tcPr>
          <w:p w:rsidR="003416DC" w:rsidRPr="00A13DC4" w:rsidRDefault="003416DC" w:rsidP="0086654A">
            <w:pPr>
              <w:jc w:val="center"/>
              <w:rPr>
                <w:sz w:val="16"/>
                <w:szCs w:val="16"/>
                <w:lang w:val="kk-KZ"/>
              </w:rPr>
            </w:pPr>
            <w:r w:rsidRPr="00A13DC4">
              <w:rPr>
                <w:sz w:val="16"/>
                <w:szCs w:val="16"/>
                <w:lang w:val="kk-KZ"/>
              </w:rPr>
              <w:t>6</w:t>
            </w:r>
          </w:p>
        </w:tc>
        <w:tc>
          <w:tcPr>
            <w:tcW w:w="1889" w:type="dxa"/>
          </w:tcPr>
          <w:p w:rsidR="003416DC" w:rsidRPr="00A13DC4" w:rsidRDefault="003416DC" w:rsidP="0086654A">
            <w:pPr>
              <w:jc w:val="center"/>
              <w:rPr>
                <w:sz w:val="16"/>
                <w:szCs w:val="16"/>
                <w:lang w:val="kk-KZ"/>
              </w:rPr>
            </w:pPr>
            <w:r w:rsidRPr="00A13DC4">
              <w:rPr>
                <w:sz w:val="16"/>
                <w:szCs w:val="16"/>
                <w:lang w:val="kk-KZ"/>
              </w:rPr>
              <w:t>Расмұхамбетова Орынгүл Қуандыққызы</w:t>
            </w:r>
          </w:p>
        </w:tc>
        <w:tc>
          <w:tcPr>
            <w:tcW w:w="1549" w:type="dxa"/>
          </w:tcPr>
          <w:p w:rsidR="003416DC" w:rsidRPr="00A13DC4" w:rsidRDefault="003416DC" w:rsidP="0086654A">
            <w:pPr>
              <w:jc w:val="center"/>
              <w:rPr>
                <w:sz w:val="16"/>
                <w:szCs w:val="16"/>
                <w:lang w:val="kk-KZ"/>
              </w:rPr>
            </w:pPr>
            <w:r w:rsidRPr="00A13DC4">
              <w:rPr>
                <w:sz w:val="16"/>
                <w:szCs w:val="16"/>
                <w:lang w:val="kk-KZ"/>
              </w:rPr>
              <w:t>Педагог-зертеуші</w:t>
            </w:r>
          </w:p>
        </w:tc>
        <w:tc>
          <w:tcPr>
            <w:tcW w:w="892" w:type="dxa"/>
          </w:tcPr>
          <w:p w:rsidR="003416DC" w:rsidRPr="00A13DC4" w:rsidRDefault="003416DC" w:rsidP="0086654A">
            <w:pPr>
              <w:jc w:val="center"/>
              <w:rPr>
                <w:sz w:val="16"/>
                <w:szCs w:val="16"/>
                <w:lang w:val="kk-KZ"/>
              </w:rPr>
            </w:pPr>
            <w:r w:rsidRPr="00A13DC4">
              <w:rPr>
                <w:sz w:val="16"/>
                <w:szCs w:val="16"/>
                <w:lang w:val="kk-KZ"/>
              </w:rPr>
              <w:t>30.12.</w:t>
            </w:r>
          </w:p>
          <w:p w:rsidR="003416DC" w:rsidRPr="00A13DC4" w:rsidRDefault="003416DC" w:rsidP="0086654A">
            <w:pPr>
              <w:jc w:val="center"/>
              <w:rPr>
                <w:sz w:val="16"/>
                <w:szCs w:val="16"/>
                <w:lang w:val="kk-KZ"/>
              </w:rPr>
            </w:pPr>
            <w:r w:rsidRPr="00A13DC4">
              <w:rPr>
                <w:sz w:val="16"/>
                <w:szCs w:val="16"/>
                <w:lang w:val="kk-KZ"/>
              </w:rPr>
              <w:t>2020ж</w:t>
            </w:r>
          </w:p>
        </w:tc>
        <w:tc>
          <w:tcPr>
            <w:tcW w:w="1134" w:type="dxa"/>
          </w:tcPr>
          <w:p w:rsidR="003416DC" w:rsidRPr="00A13DC4" w:rsidRDefault="003416DC" w:rsidP="0086654A">
            <w:pPr>
              <w:jc w:val="center"/>
              <w:rPr>
                <w:sz w:val="16"/>
                <w:szCs w:val="16"/>
                <w:lang w:val="kk-KZ"/>
              </w:rPr>
            </w:pPr>
            <w:r w:rsidRPr="00A13DC4">
              <w:rPr>
                <w:sz w:val="16"/>
                <w:szCs w:val="16"/>
                <w:lang w:val="kk-KZ"/>
              </w:rPr>
              <w:t>биология</w:t>
            </w:r>
          </w:p>
        </w:tc>
        <w:tc>
          <w:tcPr>
            <w:tcW w:w="791" w:type="dxa"/>
          </w:tcPr>
          <w:p w:rsidR="003416DC" w:rsidRPr="00A13DC4" w:rsidRDefault="003416DC" w:rsidP="0086654A">
            <w:pPr>
              <w:jc w:val="center"/>
              <w:rPr>
                <w:sz w:val="16"/>
                <w:szCs w:val="16"/>
                <w:lang w:val="kk-KZ"/>
              </w:rPr>
            </w:pPr>
            <w:r w:rsidRPr="00A13DC4">
              <w:rPr>
                <w:sz w:val="16"/>
                <w:szCs w:val="16"/>
                <w:lang w:val="kk-KZ"/>
              </w:rPr>
              <w:t>№</w:t>
            </w:r>
          </w:p>
        </w:tc>
        <w:tc>
          <w:tcPr>
            <w:tcW w:w="709" w:type="dxa"/>
          </w:tcPr>
          <w:p w:rsidR="003416DC" w:rsidRPr="00A13DC4" w:rsidRDefault="003416DC" w:rsidP="0086654A">
            <w:pPr>
              <w:jc w:val="center"/>
              <w:rPr>
                <w:sz w:val="16"/>
                <w:szCs w:val="16"/>
                <w:lang w:val="kk-KZ"/>
              </w:rPr>
            </w:pPr>
          </w:p>
        </w:tc>
        <w:tc>
          <w:tcPr>
            <w:tcW w:w="810" w:type="dxa"/>
          </w:tcPr>
          <w:p w:rsidR="003416DC" w:rsidRPr="00A13DC4" w:rsidRDefault="003416DC" w:rsidP="0086654A">
            <w:pPr>
              <w:jc w:val="center"/>
              <w:rPr>
                <w:sz w:val="16"/>
                <w:szCs w:val="16"/>
                <w:lang w:val="kk-KZ"/>
              </w:rPr>
            </w:pPr>
            <w:r w:rsidRPr="00A13DC4">
              <w:rPr>
                <w:sz w:val="16"/>
                <w:szCs w:val="16"/>
                <w:lang w:val="kk-KZ"/>
              </w:rPr>
              <w:t>2025 ж</w:t>
            </w:r>
          </w:p>
        </w:tc>
        <w:tc>
          <w:tcPr>
            <w:tcW w:w="1234" w:type="dxa"/>
          </w:tcPr>
          <w:p w:rsidR="003416DC" w:rsidRPr="00A13DC4" w:rsidRDefault="003416DC" w:rsidP="0086654A">
            <w:pPr>
              <w:jc w:val="center"/>
              <w:rPr>
                <w:sz w:val="16"/>
                <w:szCs w:val="16"/>
                <w:lang w:val="kk-KZ"/>
              </w:rPr>
            </w:pPr>
          </w:p>
        </w:tc>
        <w:tc>
          <w:tcPr>
            <w:tcW w:w="992" w:type="dxa"/>
          </w:tcPr>
          <w:p w:rsidR="003416DC" w:rsidRPr="00A13DC4" w:rsidRDefault="003416DC" w:rsidP="0086654A">
            <w:pPr>
              <w:jc w:val="center"/>
              <w:rPr>
                <w:sz w:val="16"/>
                <w:szCs w:val="16"/>
                <w:lang w:val="kk-KZ"/>
              </w:rPr>
            </w:pPr>
            <w:r w:rsidRPr="00A13DC4">
              <w:rPr>
                <w:sz w:val="16"/>
                <w:szCs w:val="16"/>
                <w:lang w:val="kk-KZ"/>
              </w:rPr>
              <w:t>Педагог-зертеуші</w:t>
            </w:r>
          </w:p>
        </w:tc>
      </w:tr>
      <w:tr w:rsidR="003416DC" w:rsidRPr="00A13DC4" w:rsidTr="0086654A">
        <w:tc>
          <w:tcPr>
            <w:tcW w:w="498" w:type="dxa"/>
          </w:tcPr>
          <w:p w:rsidR="003416DC" w:rsidRPr="00A13DC4" w:rsidRDefault="003416DC" w:rsidP="0086654A">
            <w:pPr>
              <w:jc w:val="center"/>
              <w:rPr>
                <w:sz w:val="16"/>
                <w:szCs w:val="16"/>
                <w:lang w:val="kk-KZ"/>
              </w:rPr>
            </w:pPr>
            <w:r w:rsidRPr="00A13DC4">
              <w:rPr>
                <w:sz w:val="16"/>
                <w:szCs w:val="16"/>
                <w:lang w:val="kk-KZ"/>
              </w:rPr>
              <w:t>7</w:t>
            </w:r>
          </w:p>
        </w:tc>
        <w:tc>
          <w:tcPr>
            <w:tcW w:w="1889" w:type="dxa"/>
          </w:tcPr>
          <w:p w:rsidR="003416DC" w:rsidRPr="00A13DC4" w:rsidRDefault="003416DC" w:rsidP="0086654A">
            <w:pPr>
              <w:jc w:val="center"/>
              <w:rPr>
                <w:sz w:val="16"/>
                <w:szCs w:val="16"/>
                <w:lang w:val="kk-KZ"/>
              </w:rPr>
            </w:pPr>
            <w:r w:rsidRPr="00A13DC4">
              <w:rPr>
                <w:sz w:val="16"/>
                <w:szCs w:val="16"/>
                <w:lang w:val="kk-KZ"/>
              </w:rPr>
              <w:t>Сақып Ғалибек Ғазизбекұлы</w:t>
            </w:r>
          </w:p>
        </w:tc>
        <w:tc>
          <w:tcPr>
            <w:tcW w:w="1549" w:type="dxa"/>
          </w:tcPr>
          <w:p w:rsidR="003416DC" w:rsidRPr="00A13DC4" w:rsidRDefault="003416DC" w:rsidP="0086654A">
            <w:pPr>
              <w:jc w:val="center"/>
              <w:rPr>
                <w:sz w:val="16"/>
                <w:szCs w:val="16"/>
                <w:lang w:val="kk-KZ"/>
              </w:rPr>
            </w:pPr>
            <w:r w:rsidRPr="00A13DC4">
              <w:rPr>
                <w:sz w:val="16"/>
                <w:szCs w:val="16"/>
                <w:lang w:val="kk-KZ"/>
              </w:rPr>
              <w:t>Педагог</w:t>
            </w:r>
          </w:p>
        </w:tc>
        <w:tc>
          <w:tcPr>
            <w:tcW w:w="892" w:type="dxa"/>
          </w:tcPr>
          <w:p w:rsidR="003416DC" w:rsidRPr="00A13DC4" w:rsidRDefault="003416DC" w:rsidP="0086654A">
            <w:pPr>
              <w:rPr>
                <w:sz w:val="16"/>
                <w:szCs w:val="16"/>
                <w:lang w:val="kk-KZ"/>
              </w:rPr>
            </w:pPr>
            <w:r w:rsidRPr="00A13DC4">
              <w:rPr>
                <w:sz w:val="16"/>
                <w:szCs w:val="16"/>
              </w:rPr>
              <w:t>19.07</w:t>
            </w:r>
            <w:r w:rsidRPr="00A13DC4">
              <w:rPr>
                <w:sz w:val="16"/>
                <w:szCs w:val="16"/>
                <w:lang w:val="kk-KZ"/>
              </w:rPr>
              <w:t>.</w:t>
            </w:r>
          </w:p>
          <w:p w:rsidR="003416DC" w:rsidRPr="00A13DC4" w:rsidRDefault="003416DC" w:rsidP="0086654A">
            <w:pPr>
              <w:rPr>
                <w:sz w:val="16"/>
                <w:szCs w:val="16"/>
                <w:lang w:val="kk-KZ"/>
              </w:rPr>
            </w:pPr>
            <w:r w:rsidRPr="00A13DC4">
              <w:rPr>
                <w:sz w:val="16"/>
                <w:szCs w:val="16"/>
                <w:lang w:val="kk-KZ"/>
              </w:rPr>
              <w:t>2022ж</w:t>
            </w:r>
          </w:p>
        </w:tc>
        <w:tc>
          <w:tcPr>
            <w:tcW w:w="1134" w:type="dxa"/>
          </w:tcPr>
          <w:p w:rsidR="003416DC" w:rsidRPr="00A13DC4" w:rsidRDefault="003416DC" w:rsidP="0086654A">
            <w:pPr>
              <w:jc w:val="center"/>
              <w:rPr>
                <w:sz w:val="16"/>
                <w:szCs w:val="16"/>
                <w:lang w:val="kk-KZ"/>
              </w:rPr>
            </w:pPr>
            <w:r w:rsidRPr="00A13DC4">
              <w:rPr>
                <w:sz w:val="16"/>
                <w:szCs w:val="16"/>
                <w:lang w:val="kk-KZ"/>
              </w:rPr>
              <w:t>География</w:t>
            </w:r>
          </w:p>
        </w:tc>
        <w:tc>
          <w:tcPr>
            <w:tcW w:w="791" w:type="dxa"/>
          </w:tcPr>
          <w:p w:rsidR="003416DC" w:rsidRPr="00A13DC4" w:rsidRDefault="003416DC" w:rsidP="0086654A">
            <w:pPr>
              <w:jc w:val="center"/>
              <w:rPr>
                <w:sz w:val="16"/>
                <w:szCs w:val="16"/>
                <w:lang w:val="kk-KZ"/>
              </w:rPr>
            </w:pPr>
          </w:p>
        </w:tc>
        <w:tc>
          <w:tcPr>
            <w:tcW w:w="709" w:type="dxa"/>
          </w:tcPr>
          <w:p w:rsidR="003416DC" w:rsidRPr="00A13DC4" w:rsidRDefault="003416DC" w:rsidP="0086654A">
            <w:pPr>
              <w:rPr>
                <w:sz w:val="16"/>
                <w:szCs w:val="16"/>
                <w:lang w:val="kk-KZ"/>
              </w:rPr>
            </w:pPr>
          </w:p>
        </w:tc>
        <w:tc>
          <w:tcPr>
            <w:tcW w:w="810" w:type="dxa"/>
          </w:tcPr>
          <w:p w:rsidR="003416DC" w:rsidRPr="00A13DC4" w:rsidRDefault="003416DC" w:rsidP="0086654A">
            <w:pPr>
              <w:jc w:val="center"/>
              <w:rPr>
                <w:sz w:val="16"/>
                <w:szCs w:val="16"/>
                <w:lang w:val="kk-KZ"/>
              </w:rPr>
            </w:pPr>
            <w:r w:rsidRPr="00A13DC4">
              <w:rPr>
                <w:sz w:val="16"/>
                <w:szCs w:val="16"/>
                <w:lang w:val="kk-KZ"/>
              </w:rPr>
              <w:t>2025ж</w:t>
            </w:r>
          </w:p>
        </w:tc>
        <w:tc>
          <w:tcPr>
            <w:tcW w:w="1234" w:type="dxa"/>
          </w:tcPr>
          <w:p w:rsidR="003416DC" w:rsidRPr="00A13DC4" w:rsidRDefault="003416DC" w:rsidP="0086654A">
            <w:pPr>
              <w:jc w:val="center"/>
              <w:rPr>
                <w:sz w:val="16"/>
                <w:szCs w:val="16"/>
                <w:lang w:val="kk-KZ"/>
              </w:rPr>
            </w:pPr>
            <w:r w:rsidRPr="00A13DC4">
              <w:rPr>
                <w:sz w:val="16"/>
                <w:szCs w:val="16"/>
                <w:lang w:val="kk-KZ"/>
              </w:rPr>
              <w:t>Педагог- модератор</w:t>
            </w:r>
          </w:p>
        </w:tc>
        <w:tc>
          <w:tcPr>
            <w:tcW w:w="992" w:type="dxa"/>
          </w:tcPr>
          <w:p w:rsidR="003416DC" w:rsidRPr="00A13DC4" w:rsidRDefault="003416DC" w:rsidP="0086654A">
            <w:pPr>
              <w:jc w:val="center"/>
              <w:rPr>
                <w:sz w:val="16"/>
                <w:szCs w:val="16"/>
                <w:lang w:val="kk-KZ"/>
              </w:rPr>
            </w:pPr>
          </w:p>
        </w:tc>
      </w:tr>
    </w:tbl>
    <w:p w:rsidR="00CE58DE" w:rsidRPr="00CE58DE" w:rsidRDefault="00CE58DE" w:rsidP="00CE58DE">
      <w:pPr>
        <w:jc w:val="center"/>
        <w:rPr>
          <w:rFonts w:ascii="Times New Roman" w:hAnsi="Times New Roman" w:cs="Times New Roman"/>
          <w:b/>
          <w:sz w:val="16"/>
          <w:szCs w:val="24"/>
          <w:lang w:val="kk-KZ"/>
        </w:rPr>
      </w:pPr>
      <w:r w:rsidRPr="00CE58DE">
        <w:rPr>
          <w:rFonts w:ascii="Times New Roman" w:hAnsi="Times New Roman" w:cs="Times New Roman"/>
          <w:b/>
          <w:sz w:val="16"/>
          <w:szCs w:val="24"/>
          <w:lang w:val="kk-KZ"/>
        </w:rPr>
        <w:t xml:space="preserve">Ө.Қанахин атындағы жалпы білім беретін орта мектебі бойынша </w:t>
      </w:r>
      <w:r w:rsidRPr="00CE58DE">
        <w:rPr>
          <w:rFonts w:ascii="Times New Roman" w:hAnsi="Times New Roman" w:cs="Times New Roman"/>
          <w:b/>
          <w:color w:val="0D0D0D" w:themeColor="text1" w:themeTint="F2"/>
          <w:sz w:val="16"/>
          <w:szCs w:val="24"/>
          <w:lang w:val="kk-KZ"/>
        </w:rPr>
        <w:t>«Тілдер және қоғамтану»</w:t>
      </w:r>
      <w:r w:rsidRPr="00CE58DE">
        <w:rPr>
          <w:rFonts w:ascii="Times New Roman" w:hAnsi="Times New Roman" w:cs="Times New Roman"/>
          <w:b/>
          <w:sz w:val="16"/>
          <w:szCs w:val="24"/>
          <w:lang w:val="kk-KZ"/>
        </w:rPr>
        <w:t xml:space="preserve"> әдіс бірлестігі мүшелерінің  аттестациядан  өту перспективалық жұмыс кестесі</w:t>
      </w:r>
    </w:p>
    <w:p w:rsidR="00CE58DE" w:rsidRPr="00CE58DE" w:rsidRDefault="00CE58DE" w:rsidP="00CE58DE">
      <w:pPr>
        <w:jc w:val="center"/>
        <w:rPr>
          <w:rFonts w:ascii="Times New Roman" w:hAnsi="Times New Roman" w:cs="Times New Roman"/>
          <w:b/>
          <w:sz w:val="16"/>
          <w:szCs w:val="24"/>
          <w:lang w:val="kk-KZ"/>
        </w:rPr>
      </w:pPr>
      <w:bookmarkStart w:id="0" w:name="_GoBack"/>
      <w:r w:rsidRPr="00CE58DE">
        <w:rPr>
          <w:rFonts w:ascii="Times New Roman" w:hAnsi="Times New Roman" w:cs="Times New Roman"/>
          <w:b/>
          <w:sz w:val="16"/>
          <w:szCs w:val="24"/>
          <w:lang w:val="kk-KZ"/>
        </w:rPr>
        <w:t>2023 – 2024 оқу жылы</w:t>
      </w:r>
    </w:p>
    <w:tbl>
      <w:tblPr>
        <w:tblStyle w:val="a7"/>
        <w:tblpPr w:leftFromText="180" w:rightFromText="180" w:vertAnchor="text" w:horzAnchor="margin" w:tblpXSpec="center" w:tblpY="192"/>
        <w:tblW w:w="10915" w:type="dxa"/>
        <w:tblLayout w:type="fixed"/>
        <w:tblLook w:val="04A0" w:firstRow="1" w:lastRow="0" w:firstColumn="1" w:lastColumn="0" w:noHBand="0" w:noVBand="1"/>
      </w:tblPr>
      <w:tblGrid>
        <w:gridCol w:w="534"/>
        <w:gridCol w:w="1842"/>
        <w:gridCol w:w="1134"/>
        <w:gridCol w:w="1418"/>
        <w:gridCol w:w="1134"/>
        <w:gridCol w:w="992"/>
        <w:gridCol w:w="1134"/>
        <w:gridCol w:w="1134"/>
        <w:gridCol w:w="884"/>
        <w:gridCol w:w="709"/>
      </w:tblGrid>
      <w:tr w:rsidR="00CE58DE" w:rsidRPr="00CE58DE" w:rsidTr="00CE58DE">
        <w:trPr>
          <w:trHeight w:val="453"/>
        </w:trPr>
        <w:tc>
          <w:tcPr>
            <w:tcW w:w="534" w:type="dxa"/>
            <w:vMerge w:val="restart"/>
            <w:tcBorders>
              <w:right w:val="single" w:sz="4" w:space="0" w:color="auto"/>
            </w:tcBorders>
          </w:tcPr>
          <w:bookmarkEnd w:id="0"/>
          <w:p w:rsidR="00CE58DE" w:rsidRPr="00CE58DE" w:rsidRDefault="00CE58DE" w:rsidP="00CE58DE">
            <w:pPr>
              <w:rPr>
                <w:b/>
                <w:sz w:val="16"/>
                <w:szCs w:val="16"/>
                <w:lang w:val="kk-KZ"/>
              </w:rPr>
            </w:pPr>
            <w:r>
              <w:rPr>
                <w:b/>
                <w:sz w:val="16"/>
                <w:szCs w:val="16"/>
                <w:lang w:val="kk-KZ"/>
              </w:rPr>
              <w:t>№</w:t>
            </w:r>
          </w:p>
        </w:tc>
        <w:tc>
          <w:tcPr>
            <w:tcW w:w="1842" w:type="dxa"/>
            <w:vMerge w:val="restart"/>
            <w:tcBorders>
              <w:right w:val="single" w:sz="4" w:space="0" w:color="auto"/>
            </w:tcBorders>
          </w:tcPr>
          <w:p w:rsidR="00CE58DE" w:rsidRPr="00CE58DE" w:rsidRDefault="00CE58DE" w:rsidP="00CE58DE">
            <w:pPr>
              <w:rPr>
                <w:b/>
                <w:sz w:val="16"/>
                <w:szCs w:val="16"/>
                <w:lang w:val="kk-KZ"/>
              </w:rPr>
            </w:pPr>
            <w:r w:rsidRPr="00CE58DE">
              <w:rPr>
                <w:b/>
                <w:sz w:val="16"/>
                <w:szCs w:val="16"/>
                <w:lang w:val="kk-KZ"/>
              </w:rPr>
              <w:t>Мұғалімнің</w:t>
            </w:r>
          </w:p>
          <w:p w:rsidR="00CE58DE" w:rsidRPr="00CE58DE" w:rsidRDefault="00CE58DE" w:rsidP="00CE58DE">
            <w:pPr>
              <w:rPr>
                <w:b/>
                <w:sz w:val="16"/>
                <w:szCs w:val="16"/>
                <w:lang w:val="kk-KZ"/>
              </w:rPr>
            </w:pPr>
            <w:r w:rsidRPr="00CE58DE">
              <w:rPr>
                <w:b/>
                <w:sz w:val="16"/>
                <w:szCs w:val="16"/>
                <w:lang w:val="kk-KZ"/>
              </w:rPr>
              <w:t>аты-жөні</w:t>
            </w:r>
          </w:p>
        </w:tc>
        <w:tc>
          <w:tcPr>
            <w:tcW w:w="1134" w:type="dxa"/>
            <w:vMerge w:val="restart"/>
            <w:tcBorders>
              <w:left w:val="single" w:sz="4" w:space="0" w:color="auto"/>
            </w:tcBorders>
          </w:tcPr>
          <w:p w:rsidR="00CE58DE" w:rsidRPr="00CE58DE" w:rsidRDefault="00CE58DE" w:rsidP="00CE58DE">
            <w:pPr>
              <w:rPr>
                <w:b/>
                <w:sz w:val="16"/>
                <w:szCs w:val="16"/>
                <w:lang w:val="kk-KZ"/>
              </w:rPr>
            </w:pPr>
          </w:p>
          <w:p w:rsidR="00CE58DE" w:rsidRPr="00CE58DE" w:rsidRDefault="00CE58DE" w:rsidP="00CE58DE">
            <w:pPr>
              <w:rPr>
                <w:b/>
                <w:sz w:val="16"/>
                <w:szCs w:val="16"/>
                <w:lang w:val="kk-KZ"/>
              </w:rPr>
            </w:pPr>
            <w:r w:rsidRPr="00CE58DE">
              <w:rPr>
                <w:b/>
                <w:sz w:val="16"/>
                <w:szCs w:val="16"/>
                <w:lang w:val="kk-KZ"/>
              </w:rPr>
              <w:t xml:space="preserve">Санаты </w:t>
            </w:r>
          </w:p>
        </w:tc>
        <w:tc>
          <w:tcPr>
            <w:tcW w:w="1418" w:type="dxa"/>
            <w:vMerge w:val="restart"/>
            <w:tcBorders>
              <w:right w:val="single" w:sz="4" w:space="0" w:color="auto"/>
            </w:tcBorders>
          </w:tcPr>
          <w:p w:rsidR="00CE58DE" w:rsidRPr="00CE58DE" w:rsidRDefault="00CE58DE" w:rsidP="00CE58DE">
            <w:pPr>
              <w:rPr>
                <w:b/>
                <w:sz w:val="16"/>
                <w:szCs w:val="16"/>
                <w:lang w:val="kk-KZ"/>
              </w:rPr>
            </w:pPr>
            <w:r w:rsidRPr="00CE58DE">
              <w:rPr>
                <w:b/>
                <w:sz w:val="16"/>
                <w:szCs w:val="16"/>
                <w:lang w:val="kk-KZ"/>
              </w:rPr>
              <w:t>Аттестациядан өткен жылы</w:t>
            </w:r>
          </w:p>
        </w:tc>
        <w:tc>
          <w:tcPr>
            <w:tcW w:w="1134" w:type="dxa"/>
            <w:vMerge w:val="restart"/>
            <w:tcBorders>
              <w:right w:val="single" w:sz="4" w:space="0" w:color="auto"/>
            </w:tcBorders>
          </w:tcPr>
          <w:p w:rsidR="00CE58DE" w:rsidRPr="00CE58DE" w:rsidRDefault="00CE58DE" w:rsidP="00CE58DE">
            <w:pPr>
              <w:rPr>
                <w:b/>
                <w:sz w:val="16"/>
                <w:szCs w:val="16"/>
                <w:lang w:val="kk-KZ"/>
              </w:rPr>
            </w:pPr>
            <w:r w:rsidRPr="00CE58DE">
              <w:rPr>
                <w:b/>
                <w:sz w:val="16"/>
                <w:szCs w:val="16"/>
                <w:lang w:val="kk-KZ"/>
              </w:rPr>
              <w:t>Пәні</w:t>
            </w:r>
          </w:p>
        </w:tc>
        <w:tc>
          <w:tcPr>
            <w:tcW w:w="992" w:type="dxa"/>
            <w:vMerge w:val="restart"/>
            <w:tcBorders>
              <w:left w:val="single" w:sz="4" w:space="0" w:color="auto"/>
            </w:tcBorders>
          </w:tcPr>
          <w:p w:rsidR="00CE58DE" w:rsidRPr="00CE58DE" w:rsidRDefault="00CE58DE" w:rsidP="00CE58DE">
            <w:pPr>
              <w:rPr>
                <w:b/>
                <w:sz w:val="16"/>
                <w:szCs w:val="16"/>
                <w:lang w:val="kk-KZ"/>
              </w:rPr>
            </w:pPr>
            <w:r w:rsidRPr="00CE58DE">
              <w:rPr>
                <w:b/>
                <w:sz w:val="16"/>
                <w:szCs w:val="16"/>
                <w:lang w:val="kk-KZ"/>
              </w:rPr>
              <w:t xml:space="preserve">Бұйрығы </w:t>
            </w:r>
          </w:p>
        </w:tc>
        <w:tc>
          <w:tcPr>
            <w:tcW w:w="1134" w:type="dxa"/>
            <w:vMerge w:val="restart"/>
            <w:tcBorders>
              <w:left w:val="single" w:sz="4" w:space="0" w:color="auto"/>
            </w:tcBorders>
          </w:tcPr>
          <w:p w:rsidR="00CE58DE" w:rsidRPr="00CE58DE" w:rsidRDefault="00CE58DE" w:rsidP="00CE58DE">
            <w:pPr>
              <w:rPr>
                <w:b/>
                <w:sz w:val="16"/>
                <w:szCs w:val="16"/>
                <w:lang w:val="kk-KZ"/>
              </w:rPr>
            </w:pPr>
            <w:r w:rsidRPr="00CE58DE">
              <w:rPr>
                <w:b/>
                <w:sz w:val="16"/>
                <w:szCs w:val="16"/>
                <w:lang w:val="kk-KZ"/>
              </w:rPr>
              <w:t>Куәлік №</w:t>
            </w:r>
          </w:p>
        </w:tc>
        <w:tc>
          <w:tcPr>
            <w:tcW w:w="1134" w:type="dxa"/>
            <w:vMerge w:val="restart"/>
            <w:tcBorders>
              <w:right w:val="single" w:sz="4" w:space="0" w:color="auto"/>
            </w:tcBorders>
          </w:tcPr>
          <w:p w:rsidR="00CE58DE" w:rsidRPr="00CE58DE" w:rsidRDefault="00CE58DE" w:rsidP="00CE58DE">
            <w:pPr>
              <w:rPr>
                <w:b/>
                <w:sz w:val="16"/>
                <w:szCs w:val="16"/>
                <w:lang w:val="kk-KZ"/>
              </w:rPr>
            </w:pPr>
            <w:r w:rsidRPr="00CE58DE">
              <w:rPr>
                <w:b/>
                <w:sz w:val="16"/>
                <w:szCs w:val="16"/>
                <w:lang w:val="kk-KZ"/>
              </w:rPr>
              <w:t>Аттестациядан өтетін немесе қорғайтын жылы</w:t>
            </w:r>
          </w:p>
        </w:tc>
        <w:tc>
          <w:tcPr>
            <w:tcW w:w="884" w:type="dxa"/>
            <w:vMerge w:val="restart"/>
            <w:tcBorders>
              <w:right w:val="single" w:sz="4" w:space="0" w:color="auto"/>
            </w:tcBorders>
          </w:tcPr>
          <w:p w:rsidR="00CE58DE" w:rsidRPr="00CE58DE" w:rsidRDefault="00CE58DE" w:rsidP="00CE58DE">
            <w:pPr>
              <w:rPr>
                <w:b/>
                <w:sz w:val="16"/>
                <w:szCs w:val="16"/>
                <w:lang w:val="kk-KZ"/>
              </w:rPr>
            </w:pPr>
            <w:r w:rsidRPr="00CE58DE">
              <w:rPr>
                <w:b/>
                <w:sz w:val="16"/>
                <w:szCs w:val="16"/>
                <w:lang w:val="kk-KZ"/>
              </w:rPr>
              <w:t>Қайта аттестациядан өтетіндер</w:t>
            </w:r>
            <w:r w:rsidRPr="00CE58DE">
              <w:rPr>
                <w:b/>
                <w:sz w:val="16"/>
                <w:szCs w:val="16"/>
                <w:lang w:val="kk-KZ"/>
              </w:rPr>
              <w:t xml:space="preserve"> </w:t>
            </w:r>
            <w:r w:rsidRPr="00CE58DE">
              <w:rPr>
                <w:b/>
                <w:sz w:val="16"/>
                <w:szCs w:val="16"/>
                <w:lang w:val="kk-KZ"/>
              </w:rPr>
              <w:t>тағайындайды</w:t>
            </w:r>
          </w:p>
        </w:tc>
        <w:tc>
          <w:tcPr>
            <w:tcW w:w="709" w:type="dxa"/>
            <w:vMerge w:val="restart"/>
            <w:tcBorders>
              <w:right w:val="single" w:sz="4" w:space="0" w:color="auto"/>
            </w:tcBorders>
          </w:tcPr>
          <w:p w:rsidR="00CE58DE" w:rsidRPr="00CE58DE" w:rsidRDefault="00CE58DE" w:rsidP="00CE58DE">
            <w:pPr>
              <w:rPr>
                <w:b/>
                <w:sz w:val="16"/>
                <w:szCs w:val="16"/>
                <w:lang w:val="kk-KZ"/>
              </w:rPr>
            </w:pPr>
            <w:r w:rsidRPr="00CE58DE">
              <w:rPr>
                <w:b/>
                <w:sz w:val="16"/>
                <w:szCs w:val="16"/>
                <w:lang w:val="kk-KZ"/>
              </w:rPr>
              <w:t>қайта растайды</w:t>
            </w:r>
          </w:p>
        </w:tc>
      </w:tr>
      <w:tr w:rsidR="00CE58DE" w:rsidRPr="00CE58DE" w:rsidTr="00CE58DE">
        <w:trPr>
          <w:trHeight w:val="291"/>
        </w:trPr>
        <w:tc>
          <w:tcPr>
            <w:tcW w:w="534" w:type="dxa"/>
            <w:vMerge/>
            <w:tcBorders>
              <w:right w:val="single" w:sz="4" w:space="0" w:color="auto"/>
            </w:tcBorders>
          </w:tcPr>
          <w:p w:rsidR="00CE58DE" w:rsidRPr="00CE58DE" w:rsidRDefault="00CE58DE" w:rsidP="00CE58DE">
            <w:pPr>
              <w:rPr>
                <w:b/>
                <w:sz w:val="16"/>
                <w:szCs w:val="16"/>
                <w:lang w:val="kk-KZ"/>
              </w:rPr>
            </w:pPr>
          </w:p>
        </w:tc>
        <w:tc>
          <w:tcPr>
            <w:tcW w:w="1842" w:type="dxa"/>
            <w:vMerge/>
            <w:tcBorders>
              <w:right w:val="single" w:sz="4" w:space="0" w:color="auto"/>
            </w:tcBorders>
          </w:tcPr>
          <w:p w:rsidR="00CE58DE" w:rsidRPr="00CE58DE" w:rsidRDefault="00CE58DE" w:rsidP="00CE58DE">
            <w:pPr>
              <w:rPr>
                <w:b/>
                <w:sz w:val="16"/>
                <w:szCs w:val="16"/>
                <w:lang w:val="kk-KZ"/>
              </w:rPr>
            </w:pPr>
          </w:p>
        </w:tc>
        <w:tc>
          <w:tcPr>
            <w:tcW w:w="1134" w:type="dxa"/>
            <w:vMerge/>
            <w:tcBorders>
              <w:left w:val="single" w:sz="4" w:space="0" w:color="auto"/>
            </w:tcBorders>
          </w:tcPr>
          <w:p w:rsidR="00CE58DE" w:rsidRPr="00CE58DE" w:rsidRDefault="00CE58DE" w:rsidP="00CE58DE">
            <w:pPr>
              <w:rPr>
                <w:b/>
                <w:sz w:val="16"/>
                <w:szCs w:val="16"/>
                <w:lang w:val="kk-KZ"/>
              </w:rPr>
            </w:pPr>
          </w:p>
        </w:tc>
        <w:tc>
          <w:tcPr>
            <w:tcW w:w="1418" w:type="dxa"/>
            <w:vMerge/>
            <w:tcBorders>
              <w:right w:val="single" w:sz="4" w:space="0" w:color="auto"/>
            </w:tcBorders>
          </w:tcPr>
          <w:p w:rsidR="00CE58DE" w:rsidRPr="00CE58DE" w:rsidRDefault="00CE58DE" w:rsidP="00CE58DE">
            <w:pPr>
              <w:rPr>
                <w:b/>
                <w:sz w:val="16"/>
                <w:szCs w:val="16"/>
                <w:lang w:val="kk-KZ"/>
              </w:rPr>
            </w:pPr>
          </w:p>
        </w:tc>
        <w:tc>
          <w:tcPr>
            <w:tcW w:w="1134" w:type="dxa"/>
            <w:vMerge/>
            <w:tcBorders>
              <w:right w:val="single" w:sz="4" w:space="0" w:color="auto"/>
            </w:tcBorders>
          </w:tcPr>
          <w:p w:rsidR="00CE58DE" w:rsidRPr="00CE58DE" w:rsidRDefault="00CE58DE" w:rsidP="00CE58DE">
            <w:pPr>
              <w:rPr>
                <w:b/>
                <w:sz w:val="16"/>
                <w:szCs w:val="16"/>
                <w:lang w:val="kk-KZ"/>
              </w:rPr>
            </w:pPr>
          </w:p>
        </w:tc>
        <w:tc>
          <w:tcPr>
            <w:tcW w:w="992" w:type="dxa"/>
            <w:vMerge/>
            <w:tcBorders>
              <w:left w:val="single" w:sz="4" w:space="0" w:color="auto"/>
            </w:tcBorders>
          </w:tcPr>
          <w:p w:rsidR="00CE58DE" w:rsidRPr="00CE58DE" w:rsidRDefault="00CE58DE" w:rsidP="00CE58DE">
            <w:pPr>
              <w:rPr>
                <w:b/>
                <w:sz w:val="16"/>
                <w:szCs w:val="16"/>
                <w:lang w:val="kk-KZ"/>
              </w:rPr>
            </w:pPr>
          </w:p>
        </w:tc>
        <w:tc>
          <w:tcPr>
            <w:tcW w:w="1134" w:type="dxa"/>
            <w:vMerge/>
            <w:tcBorders>
              <w:left w:val="single" w:sz="4" w:space="0" w:color="auto"/>
            </w:tcBorders>
          </w:tcPr>
          <w:p w:rsidR="00CE58DE" w:rsidRPr="00CE58DE" w:rsidRDefault="00CE58DE" w:rsidP="00CE58DE">
            <w:pPr>
              <w:rPr>
                <w:b/>
                <w:sz w:val="16"/>
                <w:szCs w:val="16"/>
                <w:lang w:val="kk-KZ"/>
              </w:rPr>
            </w:pPr>
          </w:p>
        </w:tc>
        <w:tc>
          <w:tcPr>
            <w:tcW w:w="1134" w:type="dxa"/>
            <w:vMerge/>
            <w:tcBorders>
              <w:right w:val="single" w:sz="4" w:space="0" w:color="auto"/>
            </w:tcBorders>
          </w:tcPr>
          <w:p w:rsidR="00CE58DE" w:rsidRPr="00CE58DE" w:rsidRDefault="00CE58DE" w:rsidP="00CE58DE">
            <w:pPr>
              <w:rPr>
                <w:b/>
                <w:sz w:val="16"/>
                <w:szCs w:val="16"/>
                <w:lang w:val="kk-KZ"/>
              </w:rPr>
            </w:pPr>
          </w:p>
        </w:tc>
        <w:tc>
          <w:tcPr>
            <w:tcW w:w="884" w:type="dxa"/>
            <w:vMerge/>
            <w:tcBorders>
              <w:right w:val="single" w:sz="4" w:space="0" w:color="auto"/>
            </w:tcBorders>
          </w:tcPr>
          <w:p w:rsidR="00CE58DE" w:rsidRPr="00CE58DE" w:rsidRDefault="00CE58DE" w:rsidP="00CE58DE">
            <w:pPr>
              <w:rPr>
                <w:b/>
                <w:sz w:val="16"/>
                <w:szCs w:val="16"/>
                <w:lang w:val="kk-KZ"/>
              </w:rPr>
            </w:pPr>
          </w:p>
        </w:tc>
        <w:tc>
          <w:tcPr>
            <w:tcW w:w="709" w:type="dxa"/>
            <w:vMerge/>
            <w:tcBorders>
              <w:right w:val="single" w:sz="4" w:space="0" w:color="auto"/>
            </w:tcBorders>
          </w:tcPr>
          <w:p w:rsidR="00CE58DE" w:rsidRPr="00CE58DE" w:rsidRDefault="00CE58DE" w:rsidP="00CE58DE">
            <w:pPr>
              <w:rPr>
                <w:b/>
                <w:sz w:val="16"/>
                <w:szCs w:val="16"/>
                <w:lang w:val="kk-KZ"/>
              </w:rPr>
            </w:pPr>
          </w:p>
        </w:tc>
      </w:tr>
      <w:tr w:rsidR="00CE58DE" w:rsidRPr="00CE58DE" w:rsidTr="00CE58DE">
        <w:trPr>
          <w:trHeight w:val="572"/>
        </w:trPr>
        <w:tc>
          <w:tcPr>
            <w:tcW w:w="534" w:type="dxa"/>
            <w:tcBorders>
              <w:right w:val="single" w:sz="4" w:space="0" w:color="auto"/>
            </w:tcBorders>
          </w:tcPr>
          <w:p w:rsidR="00CE58DE" w:rsidRPr="00CE58DE" w:rsidRDefault="00CE58DE" w:rsidP="00CE58DE">
            <w:pPr>
              <w:rPr>
                <w:sz w:val="16"/>
                <w:szCs w:val="16"/>
              </w:rPr>
            </w:pPr>
            <w:r>
              <w:rPr>
                <w:sz w:val="16"/>
                <w:szCs w:val="16"/>
              </w:rPr>
              <w:t>1</w:t>
            </w:r>
          </w:p>
        </w:tc>
        <w:tc>
          <w:tcPr>
            <w:tcW w:w="1842" w:type="dxa"/>
            <w:tcBorders>
              <w:right w:val="single" w:sz="4" w:space="0" w:color="auto"/>
            </w:tcBorders>
          </w:tcPr>
          <w:p w:rsidR="00CE58DE" w:rsidRDefault="00CE58DE" w:rsidP="00CE58DE">
            <w:pPr>
              <w:rPr>
                <w:sz w:val="16"/>
                <w:szCs w:val="16"/>
                <w:lang w:val="kk-KZ"/>
              </w:rPr>
            </w:pPr>
            <w:r w:rsidRPr="00CE58DE">
              <w:rPr>
                <w:sz w:val="16"/>
                <w:szCs w:val="16"/>
                <w:lang w:val="kk-KZ"/>
              </w:rPr>
              <w:t>Кубанова Каракоз</w:t>
            </w:r>
          </w:p>
          <w:p w:rsidR="00CE58DE" w:rsidRPr="00CE58DE" w:rsidRDefault="00CE58DE" w:rsidP="00CE58DE">
            <w:pPr>
              <w:rPr>
                <w:sz w:val="16"/>
                <w:szCs w:val="16"/>
                <w:lang w:val="kk-KZ"/>
              </w:rPr>
            </w:pPr>
            <w:r w:rsidRPr="00CE58DE">
              <w:rPr>
                <w:sz w:val="16"/>
                <w:szCs w:val="16"/>
                <w:lang w:val="kk-KZ"/>
              </w:rPr>
              <w:t xml:space="preserve"> Бакитжановна</w:t>
            </w:r>
          </w:p>
        </w:tc>
        <w:tc>
          <w:tcPr>
            <w:tcW w:w="1134" w:type="dxa"/>
            <w:tcBorders>
              <w:left w:val="single" w:sz="4" w:space="0" w:color="auto"/>
            </w:tcBorders>
          </w:tcPr>
          <w:p w:rsidR="00CE58DE" w:rsidRPr="00CE58DE" w:rsidRDefault="00CE58DE" w:rsidP="00CE58DE">
            <w:pPr>
              <w:rPr>
                <w:sz w:val="16"/>
                <w:szCs w:val="16"/>
                <w:lang w:val="kk-KZ"/>
              </w:rPr>
            </w:pPr>
            <w:r w:rsidRPr="00CE58DE">
              <w:rPr>
                <w:sz w:val="16"/>
                <w:szCs w:val="16"/>
                <w:lang w:val="kk-KZ"/>
              </w:rPr>
              <w:t>Педагог сарапшы</w:t>
            </w:r>
          </w:p>
        </w:tc>
        <w:tc>
          <w:tcPr>
            <w:tcW w:w="1418"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11.09.2023ж</w:t>
            </w: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Қазақ тілі мен әдебиеті</w:t>
            </w:r>
          </w:p>
        </w:tc>
        <w:tc>
          <w:tcPr>
            <w:tcW w:w="992" w:type="dxa"/>
            <w:tcBorders>
              <w:left w:val="single" w:sz="4" w:space="0" w:color="auto"/>
            </w:tcBorders>
          </w:tcPr>
          <w:p w:rsidR="00CE58DE" w:rsidRPr="00CE58DE" w:rsidRDefault="00CE58DE" w:rsidP="00CE58DE">
            <w:pPr>
              <w:pStyle w:val="a5"/>
              <w:rPr>
                <w:sz w:val="16"/>
                <w:szCs w:val="16"/>
                <w:lang w:val="kk-KZ"/>
              </w:rPr>
            </w:pPr>
            <w:r w:rsidRPr="00CE58DE">
              <w:rPr>
                <w:sz w:val="16"/>
                <w:szCs w:val="16"/>
                <w:lang w:val="kk-KZ"/>
              </w:rPr>
              <w:t>№369</w:t>
            </w:r>
          </w:p>
          <w:p w:rsidR="00CE58DE" w:rsidRPr="00CE58DE" w:rsidRDefault="00CE58DE" w:rsidP="00CE58DE">
            <w:pPr>
              <w:rPr>
                <w:sz w:val="16"/>
                <w:szCs w:val="16"/>
                <w:lang w:val="kk-KZ"/>
              </w:rPr>
            </w:pPr>
            <w:r w:rsidRPr="00CE58DE">
              <w:rPr>
                <w:sz w:val="16"/>
                <w:szCs w:val="16"/>
                <w:lang w:val="kk-KZ"/>
              </w:rPr>
              <w:t>11.09.2023</w:t>
            </w:r>
          </w:p>
        </w:tc>
        <w:tc>
          <w:tcPr>
            <w:tcW w:w="1134" w:type="dxa"/>
            <w:tcBorders>
              <w:left w:val="single" w:sz="4" w:space="0" w:color="auto"/>
            </w:tcBorders>
          </w:tcPr>
          <w:p w:rsidR="00CE58DE" w:rsidRPr="00CE58DE" w:rsidRDefault="00CE58DE" w:rsidP="00CE58DE">
            <w:pPr>
              <w:rPr>
                <w:sz w:val="16"/>
                <w:szCs w:val="16"/>
                <w:lang w:val="kk-KZ"/>
              </w:rPr>
            </w:pPr>
          </w:p>
          <w:p w:rsidR="00CE58DE" w:rsidRPr="00CE58DE" w:rsidRDefault="00CE58DE" w:rsidP="00CE58DE">
            <w:pPr>
              <w:rPr>
                <w:sz w:val="16"/>
                <w:szCs w:val="16"/>
                <w:lang w:val="kk-KZ"/>
              </w:rPr>
            </w:pPr>
            <w:r w:rsidRPr="00CE58DE">
              <w:rPr>
                <w:sz w:val="16"/>
                <w:szCs w:val="16"/>
                <w:lang w:val="kk-KZ"/>
              </w:rPr>
              <w:t>№  ELK4KM</w:t>
            </w:r>
          </w:p>
          <w:p w:rsidR="00CE58DE" w:rsidRPr="00CE58DE" w:rsidRDefault="00CE58DE" w:rsidP="00CE58DE">
            <w:pPr>
              <w:rPr>
                <w:sz w:val="16"/>
                <w:szCs w:val="16"/>
                <w:lang w:val="kk-KZ"/>
              </w:rPr>
            </w:pP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2028 ж</w:t>
            </w:r>
          </w:p>
        </w:tc>
        <w:tc>
          <w:tcPr>
            <w:tcW w:w="884" w:type="dxa"/>
            <w:tcBorders>
              <w:right w:val="single" w:sz="4" w:space="0" w:color="auto"/>
            </w:tcBorders>
          </w:tcPr>
          <w:p w:rsidR="00CE58DE" w:rsidRPr="00CE58DE" w:rsidRDefault="00CE58DE" w:rsidP="00CE58DE">
            <w:pPr>
              <w:rPr>
                <w:sz w:val="16"/>
                <w:szCs w:val="16"/>
                <w:lang w:val="kk-KZ"/>
              </w:rPr>
            </w:pPr>
          </w:p>
        </w:tc>
        <w:tc>
          <w:tcPr>
            <w:tcW w:w="709" w:type="dxa"/>
            <w:tcBorders>
              <w:right w:val="single" w:sz="4" w:space="0" w:color="auto"/>
            </w:tcBorders>
          </w:tcPr>
          <w:p w:rsidR="00CE58DE" w:rsidRPr="00CE58DE" w:rsidRDefault="00CE58DE" w:rsidP="00CE58DE">
            <w:pPr>
              <w:rPr>
                <w:sz w:val="16"/>
                <w:szCs w:val="16"/>
                <w:lang w:val="kk-KZ"/>
              </w:rPr>
            </w:pPr>
          </w:p>
        </w:tc>
      </w:tr>
      <w:tr w:rsidR="00CE58DE" w:rsidRPr="00CE58DE" w:rsidTr="00CE58DE">
        <w:trPr>
          <w:trHeight w:val="672"/>
        </w:trPr>
        <w:tc>
          <w:tcPr>
            <w:tcW w:w="534" w:type="dxa"/>
            <w:tcBorders>
              <w:right w:val="single" w:sz="4" w:space="0" w:color="auto"/>
            </w:tcBorders>
          </w:tcPr>
          <w:p w:rsidR="00CE58DE" w:rsidRPr="00CE58DE" w:rsidRDefault="00CE58DE" w:rsidP="00CE58DE">
            <w:pPr>
              <w:rPr>
                <w:sz w:val="16"/>
                <w:szCs w:val="16"/>
                <w:lang w:val="kk-KZ"/>
              </w:rPr>
            </w:pPr>
            <w:r>
              <w:rPr>
                <w:sz w:val="16"/>
                <w:szCs w:val="16"/>
                <w:lang w:val="kk-KZ"/>
              </w:rPr>
              <w:t>2</w:t>
            </w:r>
          </w:p>
        </w:tc>
        <w:tc>
          <w:tcPr>
            <w:tcW w:w="1842"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Құлжаев Бәкен Тресұлы</w:t>
            </w:r>
          </w:p>
        </w:tc>
        <w:tc>
          <w:tcPr>
            <w:tcW w:w="1134" w:type="dxa"/>
            <w:tcBorders>
              <w:left w:val="single" w:sz="4" w:space="0" w:color="auto"/>
            </w:tcBorders>
          </w:tcPr>
          <w:p w:rsidR="00CE58DE" w:rsidRPr="00CE58DE" w:rsidRDefault="00CE58DE" w:rsidP="00CE58DE">
            <w:pPr>
              <w:rPr>
                <w:sz w:val="16"/>
                <w:szCs w:val="16"/>
                <w:lang w:val="kk-KZ"/>
              </w:rPr>
            </w:pPr>
            <w:r w:rsidRPr="00CE58DE">
              <w:rPr>
                <w:sz w:val="16"/>
                <w:szCs w:val="16"/>
                <w:lang w:val="kk-KZ"/>
              </w:rPr>
              <w:t>Педагог зерттеуші</w:t>
            </w:r>
          </w:p>
        </w:tc>
        <w:tc>
          <w:tcPr>
            <w:tcW w:w="1418"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24.12.2021ж</w:t>
            </w: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Тарих</w:t>
            </w:r>
          </w:p>
          <w:p w:rsidR="00CE58DE" w:rsidRPr="00CE58DE" w:rsidRDefault="00CE58DE" w:rsidP="00CE58DE">
            <w:pPr>
              <w:rPr>
                <w:sz w:val="16"/>
                <w:szCs w:val="16"/>
                <w:lang w:val="kk-KZ"/>
              </w:rPr>
            </w:pPr>
            <w:r w:rsidRPr="00CE58DE">
              <w:rPr>
                <w:sz w:val="16"/>
                <w:szCs w:val="16"/>
                <w:lang w:val="kk-KZ"/>
              </w:rPr>
              <w:t>Тарих</w:t>
            </w:r>
          </w:p>
        </w:tc>
        <w:tc>
          <w:tcPr>
            <w:tcW w:w="992" w:type="dxa"/>
            <w:tcBorders>
              <w:left w:val="single" w:sz="4" w:space="0" w:color="auto"/>
            </w:tcBorders>
          </w:tcPr>
          <w:p w:rsidR="00CE58DE" w:rsidRPr="00CE58DE" w:rsidRDefault="00CE58DE" w:rsidP="00CE58DE">
            <w:pPr>
              <w:rPr>
                <w:sz w:val="16"/>
                <w:szCs w:val="16"/>
                <w:lang w:val="kk-KZ"/>
              </w:rPr>
            </w:pPr>
            <w:r w:rsidRPr="00CE58DE">
              <w:rPr>
                <w:sz w:val="16"/>
                <w:szCs w:val="16"/>
                <w:lang w:val="kk-KZ"/>
              </w:rPr>
              <w:t>№355</w:t>
            </w:r>
          </w:p>
        </w:tc>
        <w:tc>
          <w:tcPr>
            <w:tcW w:w="1134" w:type="dxa"/>
            <w:tcBorders>
              <w:left w:val="single" w:sz="4" w:space="0" w:color="auto"/>
            </w:tcBorders>
          </w:tcPr>
          <w:p w:rsidR="00CE58DE" w:rsidRPr="00CE58DE" w:rsidRDefault="00CE58DE" w:rsidP="00CE58DE">
            <w:pPr>
              <w:rPr>
                <w:sz w:val="16"/>
                <w:szCs w:val="16"/>
                <w:lang w:val="kk-KZ"/>
              </w:rPr>
            </w:pPr>
          </w:p>
          <w:p w:rsidR="00CE58DE" w:rsidRPr="00CE58DE" w:rsidRDefault="00CE58DE" w:rsidP="00CE58DE">
            <w:pPr>
              <w:rPr>
                <w:sz w:val="16"/>
                <w:szCs w:val="16"/>
                <w:lang w:val="kk-KZ"/>
              </w:rPr>
            </w:pPr>
            <w:r w:rsidRPr="00CE58DE">
              <w:rPr>
                <w:sz w:val="16"/>
                <w:szCs w:val="16"/>
                <w:lang w:val="kk-KZ"/>
              </w:rPr>
              <w:t>№92</w:t>
            </w:r>
            <w:proofErr w:type="spellStart"/>
            <w:r w:rsidRPr="00CE58DE">
              <w:rPr>
                <w:sz w:val="16"/>
                <w:szCs w:val="16"/>
                <w:lang w:val="en-US"/>
              </w:rPr>
              <w:t>QBDl</w:t>
            </w:r>
            <w:proofErr w:type="spellEnd"/>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24.12.2026ж</w:t>
            </w:r>
          </w:p>
        </w:tc>
        <w:tc>
          <w:tcPr>
            <w:tcW w:w="884" w:type="dxa"/>
            <w:tcBorders>
              <w:right w:val="single" w:sz="4" w:space="0" w:color="auto"/>
            </w:tcBorders>
          </w:tcPr>
          <w:p w:rsidR="00CE58DE" w:rsidRPr="00CE58DE" w:rsidRDefault="00CE58DE" w:rsidP="00CE58DE">
            <w:pPr>
              <w:rPr>
                <w:sz w:val="16"/>
                <w:szCs w:val="16"/>
                <w:lang w:val="kk-KZ"/>
              </w:rPr>
            </w:pPr>
          </w:p>
        </w:tc>
        <w:tc>
          <w:tcPr>
            <w:tcW w:w="709" w:type="dxa"/>
            <w:tcBorders>
              <w:right w:val="single" w:sz="4" w:space="0" w:color="auto"/>
            </w:tcBorders>
          </w:tcPr>
          <w:p w:rsidR="00CE58DE" w:rsidRPr="00CE58DE" w:rsidRDefault="00CE58DE" w:rsidP="00CE58DE">
            <w:pPr>
              <w:rPr>
                <w:sz w:val="16"/>
                <w:szCs w:val="16"/>
                <w:lang w:val="kk-KZ"/>
              </w:rPr>
            </w:pPr>
          </w:p>
        </w:tc>
      </w:tr>
      <w:tr w:rsidR="00CE58DE" w:rsidRPr="00CE58DE" w:rsidTr="00CE58DE">
        <w:trPr>
          <w:trHeight w:val="672"/>
        </w:trPr>
        <w:tc>
          <w:tcPr>
            <w:tcW w:w="534" w:type="dxa"/>
            <w:tcBorders>
              <w:right w:val="single" w:sz="4" w:space="0" w:color="auto"/>
            </w:tcBorders>
          </w:tcPr>
          <w:p w:rsidR="00CE58DE" w:rsidRPr="00CE58DE" w:rsidRDefault="00CE58DE" w:rsidP="00CE58DE">
            <w:pPr>
              <w:rPr>
                <w:sz w:val="16"/>
                <w:szCs w:val="16"/>
                <w:lang w:val="kk-KZ"/>
              </w:rPr>
            </w:pPr>
            <w:r>
              <w:rPr>
                <w:sz w:val="16"/>
                <w:szCs w:val="16"/>
                <w:lang w:val="kk-KZ"/>
              </w:rPr>
              <w:t>3</w:t>
            </w:r>
          </w:p>
        </w:tc>
        <w:tc>
          <w:tcPr>
            <w:tcW w:w="1842"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Мырзатаева Ақгүл Бекетқызы</w:t>
            </w:r>
          </w:p>
        </w:tc>
        <w:tc>
          <w:tcPr>
            <w:tcW w:w="1134" w:type="dxa"/>
            <w:tcBorders>
              <w:left w:val="single" w:sz="4" w:space="0" w:color="auto"/>
            </w:tcBorders>
          </w:tcPr>
          <w:p w:rsidR="00CE58DE" w:rsidRPr="00CE58DE" w:rsidRDefault="00CE58DE" w:rsidP="00CE58DE">
            <w:pPr>
              <w:rPr>
                <w:sz w:val="16"/>
                <w:szCs w:val="16"/>
                <w:lang w:val="kk-KZ"/>
              </w:rPr>
            </w:pPr>
            <w:r w:rsidRPr="00CE58DE">
              <w:rPr>
                <w:sz w:val="16"/>
                <w:szCs w:val="16"/>
                <w:lang w:val="kk-KZ"/>
              </w:rPr>
              <w:t xml:space="preserve">Педагог </w:t>
            </w:r>
          </w:p>
        </w:tc>
        <w:tc>
          <w:tcPr>
            <w:tcW w:w="1418" w:type="dxa"/>
            <w:tcBorders>
              <w:right w:val="single" w:sz="4" w:space="0" w:color="auto"/>
            </w:tcBorders>
          </w:tcPr>
          <w:p w:rsidR="00CE58DE" w:rsidRPr="00CE58DE" w:rsidRDefault="00CE58DE" w:rsidP="00CE58DE">
            <w:pPr>
              <w:rPr>
                <w:sz w:val="16"/>
                <w:szCs w:val="16"/>
                <w:lang w:val="kk-KZ"/>
              </w:rPr>
            </w:pPr>
          </w:p>
        </w:tc>
        <w:tc>
          <w:tcPr>
            <w:tcW w:w="1134" w:type="dxa"/>
            <w:tcBorders>
              <w:right w:val="single" w:sz="4" w:space="0" w:color="auto"/>
            </w:tcBorders>
          </w:tcPr>
          <w:p w:rsidR="00CE58DE" w:rsidRPr="00CE58DE" w:rsidRDefault="00CE58DE" w:rsidP="00CE58DE">
            <w:pPr>
              <w:rPr>
                <w:sz w:val="16"/>
                <w:szCs w:val="16"/>
                <w:lang w:val="kk-KZ"/>
              </w:rPr>
            </w:pPr>
          </w:p>
        </w:tc>
        <w:tc>
          <w:tcPr>
            <w:tcW w:w="992" w:type="dxa"/>
            <w:tcBorders>
              <w:left w:val="single" w:sz="4" w:space="0" w:color="auto"/>
            </w:tcBorders>
          </w:tcPr>
          <w:p w:rsidR="00CE58DE" w:rsidRPr="00CE58DE" w:rsidRDefault="00CE58DE" w:rsidP="00CE58DE">
            <w:pPr>
              <w:rPr>
                <w:sz w:val="16"/>
                <w:szCs w:val="16"/>
                <w:lang w:val="kk-KZ"/>
              </w:rPr>
            </w:pPr>
          </w:p>
        </w:tc>
        <w:tc>
          <w:tcPr>
            <w:tcW w:w="1134" w:type="dxa"/>
            <w:tcBorders>
              <w:left w:val="single" w:sz="4" w:space="0" w:color="auto"/>
            </w:tcBorders>
          </w:tcPr>
          <w:p w:rsidR="00CE58DE" w:rsidRPr="00CE58DE" w:rsidRDefault="00CE58DE" w:rsidP="00CE58DE">
            <w:pPr>
              <w:rPr>
                <w:sz w:val="16"/>
                <w:szCs w:val="16"/>
                <w:lang w:val="kk-KZ"/>
              </w:rPr>
            </w:pP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202</w:t>
            </w:r>
            <w:r w:rsidRPr="00CE58DE">
              <w:rPr>
                <w:sz w:val="16"/>
                <w:szCs w:val="16"/>
              </w:rPr>
              <w:t>4</w:t>
            </w:r>
            <w:r w:rsidRPr="00CE58DE">
              <w:rPr>
                <w:sz w:val="16"/>
                <w:szCs w:val="16"/>
                <w:lang w:val="kk-KZ"/>
              </w:rPr>
              <w:t xml:space="preserve"> жыл</w:t>
            </w:r>
          </w:p>
        </w:tc>
        <w:tc>
          <w:tcPr>
            <w:tcW w:w="88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 xml:space="preserve">Педагог модератор </w:t>
            </w:r>
          </w:p>
          <w:p w:rsidR="00CE58DE" w:rsidRPr="00CE58DE" w:rsidRDefault="00CE58DE" w:rsidP="00CE58DE">
            <w:pPr>
              <w:rPr>
                <w:sz w:val="16"/>
                <w:szCs w:val="16"/>
                <w:lang w:val="kk-KZ"/>
              </w:rPr>
            </w:pPr>
            <w:r w:rsidRPr="00CE58DE">
              <w:rPr>
                <w:sz w:val="16"/>
                <w:szCs w:val="16"/>
                <w:lang w:val="kk-KZ"/>
              </w:rPr>
              <w:t>202</w:t>
            </w:r>
            <w:r w:rsidRPr="00CE58DE">
              <w:rPr>
                <w:sz w:val="16"/>
                <w:szCs w:val="16"/>
              </w:rPr>
              <w:t>4</w:t>
            </w:r>
            <w:r w:rsidRPr="00CE58DE">
              <w:rPr>
                <w:sz w:val="16"/>
                <w:szCs w:val="16"/>
                <w:lang w:val="kk-KZ"/>
              </w:rPr>
              <w:t xml:space="preserve"> жыл</w:t>
            </w:r>
          </w:p>
        </w:tc>
        <w:tc>
          <w:tcPr>
            <w:tcW w:w="709" w:type="dxa"/>
            <w:tcBorders>
              <w:right w:val="single" w:sz="4" w:space="0" w:color="auto"/>
            </w:tcBorders>
          </w:tcPr>
          <w:p w:rsidR="00CE58DE" w:rsidRPr="00CE58DE" w:rsidRDefault="00CE58DE" w:rsidP="00CE58DE">
            <w:pPr>
              <w:rPr>
                <w:sz w:val="16"/>
                <w:szCs w:val="16"/>
                <w:lang w:val="kk-KZ"/>
              </w:rPr>
            </w:pPr>
          </w:p>
        </w:tc>
      </w:tr>
      <w:tr w:rsidR="00CE58DE" w:rsidRPr="00CE58DE" w:rsidTr="00CE58DE">
        <w:trPr>
          <w:trHeight w:val="672"/>
        </w:trPr>
        <w:tc>
          <w:tcPr>
            <w:tcW w:w="534" w:type="dxa"/>
            <w:tcBorders>
              <w:right w:val="single" w:sz="4" w:space="0" w:color="auto"/>
            </w:tcBorders>
          </w:tcPr>
          <w:p w:rsidR="00CE58DE" w:rsidRPr="00CE58DE" w:rsidRDefault="00CE58DE" w:rsidP="00CE58DE">
            <w:pPr>
              <w:rPr>
                <w:sz w:val="16"/>
                <w:szCs w:val="16"/>
                <w:lang w:val="kk-KZ"/>
              </w:rPr>
            </w:pPr>
            <w:r>
              <w:rPr>
                <w:sz w:val="16"/>
                <w:szCs w:val="16"/>
                <w:lang w:val="kk-KZ"/>
              </w:rPr>
              <w:t>4</w:t>
            </w:r>
          </w:p>
        </w:tc>
        <w:tc>
          <w:tcPr>
            <w:tcW w:w="1842"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Есенеева Әсемгүл Кәдірбайқызы</w:t>
            </w:r>
          </w:p>
          <w:p w:rsidR="00CE58DE" w:rsidRPr="00CE58DE" w:rsidRDefault="00CE58DE" w:rsidP="00CE58DE">
            <w:pPr>
              <w:rPr>
                <w:sz w:val="16"/>
                <w:szCs w:val="16"/>
                <w:lang w:val="kk-KZ"/>
              </w:rPr>
            </w:pPr>
          </w:p>
        </w:tc>
        <w:tc>
          <w:tcPr>
            <w:tcW w:w="1134" w:type="dxa"/>
            <w:tcBorders>
              <w:left w:val="single" w:sz="4" w:space="0" w:color="auto"/>
            </w:tcBorders>
          </w:tcPr>
          <w:p w:rsidR="00CE58DE" w:rsidRPr="00CE58DE" w:rsidRDefault="00CE58DE" w:rsidP="00CE58DE">
            <w:pPr>
              <w:rPr>
                <w:sz w:val="16"/>
                <w:szCs w:val="16"/>
                <w:lang w:val="kk-KZ"/>
              </w:rPr>
            </w:pPr>
            <w:r w:rsidRPr="00CE58DE">
              <w:rPr>
                <w:sz w:val="16"/>
                <w:szCs w:val="16"/>
                <w:lang w:val="kk-KZ"/>
              </w:rPr>
              <w:t xml:space="preserve">Педагог </w:t>
            </w:r>
          </w:p>
        </w:tc>
        <w:tc>
          <w:tcPr>
            <w:tcW w:w="1418"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25.05.2018ж</w:t>
            </w: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Ағылшын тілі</w:t>
            </w:r>
          </w:p>
          <w:p w:rsidR="00CE58DE" w:rsidRPr="00CE58DE" w:rsidRDefault="00CE58DE" w:rsidP="00CE58DE">
            <w:pPr>
              <w:rPr>
                <w:sz w:val="16"/>
                <w:szCs w:val="16"/>
                <w:lang w:val="kk-KZ"/>
              </w:rPr>
            </w:pPr>
          </w:p>
        </w:tc>
        <w:tc>
          <w:tcPr>
            <w:tcW w:w="992" w:type="dxa"/>
            <w:tcBorders>
              <w:left w:val="single" w:sz="4" w:space="0" w:color="auto"/>
            </w:tcBorders>
          </w:tcPr>
          <w:p w:rsidR="00CE58DE" w:rsidRPr="00CE58DE" w:rsidRDefault="00CE58DE" w:rsidP="00CE58DE">
            <w:pPr>
              <w:rPr>
                <w:sz w:val="16"/>
                <w:szCs w:val="16"/>
              </w:rPr>
            </w:pPr>
            <w:r w:rsidRPr="00CE58DE">
              <w:rPr>
                <w:sz w:val="16"/>
                <w:szCs w:val="16"/>
                <w:lang w:val="kk-KZ"/>
              </w:rPr>
              <w:t>№</w:t>
            </w:r>
            <w:r w:rsidRPr="00CE58DE">
              <w:rPr>
                <w:sz w:val="16"/>
                <w:szCs w:val="16"/>
              </w:rPr>
              <w:t>74-1</w:t>
            </w:r>
          </w:p>
        </w:tc>
        <w:tc>
          <w:tcPr>
            <w:tcW w:w="1134" w:type="dxa"/>
            <w:tcBorders>
              <w:left w:val="single" w:sz="4" w:space="0" w:color="auto"/>
            </w:tcBorders>
          </w:tcPr>
          <w:p w:rsidR="00CE58DE" w:rsidRPr="00CE58DE" w:rsidRDefault="00CE58DE" w:rsidP="00CE58DE">
            <w:pPr>
              <w:rPr>
                <w:sz w:val="16"/>
                <w:szCs w:val="16"/>
                <w:lang w:val="kk-KZ"/>
              </w:rPr>
            </w:pPr>
          </w:p>
          <w:p w:rsidR="00CE58DE" w:rsidRPr="00CE58DE" w:rsidRDefault="00CE58DE" w:rsidP="00CE58DE">
            <w:pPr>
              <w:rPr>
                <w:sz w:val="16"/>
                <w:szCs w:val="16"/>
                <w:lang w:val="kk-KZ"/>
              </w:rPr>
            </w:pPr>
            <w:r w:rsidRPr="00CE58DE">
              <w:rPr>
                <w:sz w:val="16"/>
                <w:szCs w:val="16"/>
                <w:lang w:val="kk-KZ"/>
              </w:rPr>
              <w:t>№38</w:t>
            </w: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2023 жыл</w:t>
            </w:r>
          </w:p>
        </w:tc>
        <w:tc>
          <w:tcPr>
            <w:tcW w:w="88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Педегог сарапшы</w:t>
            </w:r>
          </w:p>
          <w:p w:rsidR="00CE58DE" w:rsidRPr="00CE58DE" w:rsidRDefault="00CE58DE" w:rsidP="00CE58DE">
            <w:pPr>
              <w:rPr>
                <w:sz w:val="16"/>
                <w:szCs w:val="16"/>
                <w:lang w:val="kk-KZ"/>
              </w:rPr>
            </w:pPr>
            <w:r w:rsidRPr="00CE58DE">
              <w:rPr>
                <w:sz w:val="16"/>
                <w:szCs w:val="16"/>
                <w:lang w:val="kk-KZ"/>
              </w:rPr>
              <w:t>2023 жыл</w:t>
            </w:r>
          </w:p>
        </w:tc>
        <w:tc>
          <w:tcPr>
            <w:tcW w:w="709" w:type="dxa"/>
            <w:tcBorders>
              <w:right w:val="single" w:sz="4" w:space="0" w:color="auto"/>
            </w:tcBorders>
          </w:tcPr>
          <w:p w:rsidR="00CE58DE" w:rsidRPr="00CE58DE" w:rsidRDefault="00CE58DE" w:rsidP="00CE58DE">
            <w:pPr>
              <w:rPr>
                <w:sz w:val="16"/>
                <w:szCs w:val="16"/>
                <w:lang w:val="kk-KZ"/>
              </w:rPr>
            </w:pPr>
          </w:p>
        </w:tc>
      </w:tr>
      <w:tr w:rsidR="00CE58DE" w:rsidRPr="00CE58DE" w:rsidTr="00CE58DE">
        <w:trPr>
          <w:trHeight w:val="672"/>
        </w:trPr>
        <w:tc>
          <w:tcPr>
            <w:tcW w:w="534" w:type="dxa"/>
            <w:tcBorders>
              <w:right w:val="single" w:sz="4" w:space="0" w:color="auto"/>
            </w:tcBorders>
          </w:tcPr>
          <w:p w:rsidR="00CE58DE" w:rsidRPr="00CE58DE" w:rsidRDefault="00CE58DE" w:rsidP="00CE58DE">
            <w:pPr>
              <w:rPr>
                <w:sz w:val="16"/>
                <w:szCs w:val="16"/>
                <w:lang w:val="kk-KZ"/>
              </w:rPr>
            </w:pPr>
            <w:r>
              <w:rPr>
                <w:sz w:val="16"/>
                <w:szCs w:val="16"/>
                <w:lang w:val="kk-KZ"/>
              </w:rPr>
              <w:lastRenderedPageBreak/>
              <w:t>5</w:t>
            </w:r>
          </w:p>
        </w:tc>
        <w:tc>
          <w:tcPr>
            <w:tcW w:w="1842"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Бақтыбай Айтөре Мұратқызы</w:t>
            </w:r>
          </w:p>
        </w:tc>
        <w:tc>
          <w:tcPr>
            <w:tcW w:w="1134" w:type="dxa"/>
            <w:tcBorders>
              <w:left w:val="single" w:sz="4" w:space="0" w:color="auto"/>
            </w:tcBorders>
          </w:tcPr>
          <w:p w:rsidR="00CE58DE" w:rsidRPr="00CE58DE" w:rsidRDefault="00CE58DE" w:rsidP="00CE58DE">
            <w:pPr>
              <w:rPr>
                <w:sz w:val="16"/>
                <w:szCs w:val="16"/>
                <w:lang w:val="kk-KZ"/>
              </w:rPr>
            </w:pPr>
            <w:r w:rsidRPr="00CE58DE">
              <w:rPr>
                <w:sz w:val="16"/>
                <w:szCs w:val="16"/>
                <w:lang w:val="kk-KZ"/>
              </w:rPr>
              <w:t>Педагог сарапшы</w:t>
            </w:r>
          </w:p>
        </w:tc>
        <w:tc>
          <w:tcPr>
            <w:tcW w:w="1418" w:type="dxa"/>
            <w:tcBorders>
              <w:right w:val="single" w:sz="4" w:space="0" w:color="auto"/>
            </w:tcBorders>
          </w:tcPr>
          <w:p w:rsidR="00CE58DE" w:rsidRPr="00CE58DE" w:rsidRDefault="00CE58DE" w:rsidP="00CE58DE">
            <w:pPr>
              <w:rPr>
                <w:sz w:val="16"/>
                <w:szCs w:val="16"/>
              </w:rPr>
            </w:pPr>
            <w:r w:rsidRPr="00CE58DE">
              <w:rPr>
                <w:sz w:val="16"/>
                <w:szCs w:val="16"/>
                <w:lang w:val="en-US" w:eastAsia="en-US"/>
              </w:rPr>
              <w:t xml:space="preserve">28.12.2018 </w:t>
            </w:r>
            <w:r w:rsidRPr="00CE58DE">
              <w:rPr>
                <w:sz w:val="16"/>
                <w:szCs w:val="16"/>
                <w:lang w:eastAsia="en-US"/>
              </w:rPr>
              <w:t>ж</w:t>
            </w: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қазақ  тілі мен әдебиеті</w:t>
            </w:r>
          </w:p>
        </w:tc>
        <w:tc>
          <w:tcPr>
            <w:tcW w:w="992" w:type="dxa"/>
            <w:tcBorders>
              <w:left w:val="single" w:sz="4" w:space="0" w:color="auto"/>
            </w:tcBorders>
          </w:tcPr>
          <w:p w:rsidR="00CE58DE" w:rsidRPr="00CE58DE" w:rsidRDefault="00CE58DE" w:rsidP="00CE58DE">
            <w:pPr>
              <w:rPr>
                <w:sz w:val="16"/>
                <w:szCs w:val="16"/>
                <w:lang w:val="kk-KZ"/>
              </w:rPr>
            </w:pPr>
            <w:r w:rsidRPr="00CE58DE">
              <w:rPr>
                <w:sz w:val="16"/>
                <w:szCs w:val="16"/>
                <w:lang w:val="kk-KZ" w:eastAsia="en-US"/>
              </w:rPr>
              <w:t>119-1</w:t>
            </w:r>
          </w:p>
        </w:tc>
        <w:tc>
          <w:tcPr>
            <w:tcW w:w="1134" w:type="dxa"/>
            <w:tcBorders>
              <w:left w:val="single" w:sz="4" w:space="0" w:color="auto"/>
            </w:tcBorders>
          </w:tcPr>
          <w:p w:rsidR="00CE58DE" w:rsidRPr="00CE58DE" w:rsidRDefault="00CE58DE" w:rsidP="00CE58DE">
            <w:pPr>
              <w:rPr>
                <w:sz w:val="16"/>
                <w:szCs w:val="16"/>
                <w:lang w:val="kk-KZ"/>
              </w:rPr>
            </w:pPr>
            <w:r w:rsidRPr="00CE58DE">
              <w:rPr>
                <w:sz w:val="16"/>
                <w:szCs w:val="16"/>
                <w:lang w:val="kk-KZ" w:eastAsia="en-US"/>
              </w:rPr>
              <w:t>№40</w:t>
            </w: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2023 жыл</w:t>
            </w:r>
          </w:p>
        </w:tc>
        <w:tc>
          <w:tcPr>
            <w:tcW w:w="88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Педегог сарапшы</w:t>
            </w:r>
          </w:p>
          <w:p w:rsidR="00CE58DE" w:rsidRPr="00CE58DE" w:rsidRDefault="00CE58DE" w:rsidP="00CE58DE">
            <w:pPr>
              <w:rPr>
                <w:sz w:val="16"/>
                <w:szCs w:val="16"/>
                <w:lang w:val="kk-KZ"/>
              </w:rPr>
            </w:pPr>
            <w:r w:rsidRPr="00CE58DE">
              <w:rPr>
                <w:sz w:val="16"/>
                <w:szCs w:val="16"/>
                <w:lang w:val="kk-KZ"/>
              </w:rPr>
              <w:t>2023 жыл</w:t>
            </w:r>
          </w:p>
        </w:tc>
        <w:tc>
          <w:tcPr>
            <w:tcW w:w="709" w:type="dxa"/>
            <w:tcBorders>
              <w:right w:val="single" w:sz="4" w:space="0" w:color="auto"/>
            </w:tcBorders>
          </w:tcPr>
          <w:p w:rsidR="00CE58DE" w:rsidRPr="00CE58DE" w:rsidRDefault="00CE58DE" w:rsidP="00CE58DE">
            <w:pPr>
              <w:rPr>
                <w:sz w:val="16"/>
                <w:szCs w:val="16"/>
                <w:lang w:val="kk-KZ"/>
              </w:rPr>
            </w:pPr>
          </w:p>
        </w:tc>
      </w:tr>
      <w:tr w:rsidR="00CE58DE" w:rsidRPr="00CE58DE" w:rsidTr="00CE58DE">
        <w:trPr>
          <w:trHeight w:val="577"/>
        </w:trPr>
        <w:tc>
          <w:tcPr>
            <w:tcW w:w="534" w:type="dxa"/>
            <w:tcBorders>
              <w:right w:val="single" w:sz="4" w:space="0" w:color="auto"/>
            </w:tcBorders>
          </w:tcPr>
          <w:p w:rsidR="00CE58DE" w:rsidRPr="00CE58DE" w:rsidRDefault="00CE58DE" w:rsidP="00CE58DE">
            <w:pPr>
              <w:rPr>
                <w:sz w:val="16"/>
                <w:szCs w:val="16"/>
                <w:lang w:val="kk-KZ"/>
              </w:rPr>
            </w:pPr>
            <w:r>
              <w:rPr>
                <w:sz w:val="16"/>
                <w:szCs w:val="16"/>
                <w:lang w:val="kk-KZ"/>
              </w:rPr>
              <w:t>6</w:t>
            </w:r>
          </w:p>
        </w:tc>
        <w:tc>
          <w:tcPr>
            <w:tcW w:w="1842"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Амантай Сандуғаш Абзалқызы</w:t>
            </w:r>
          </w:p>
        </w:tc>
        <w:tc>
          <w:tcPr>
            <w:tcW w:w="1134" w:type="dxa"/>
            <w:tcBorders>
              <w:left w:val="single" w:sz="4" w:space="0" w:color="auto"/>
            </w:tcBorders>
          </w:tcPr>
          <w:p w:rsidR="00CE58DE" w:rsidRPr="00CE58DE" w:rsidRDefault="00CE58DE" w:rsidP="00CE58DE">
            <w:pPr>
              <w:rPr>
                <w:sz w:val="16"/>
                <w:szCs w:val="16"/>
                <w:lang w:val="kk-KZ"/>
              </w:rPr>
            </w:pPr>
            <w:r w:rsidRPr="00CE58DE">
              <w:rPr>
                <w:sz w:val="16"/>
                <w:szCs w:val="16"/>
                <w:lang w:val="kk-KZ"/>
              </w:rPr>
              <w:t xml:space="preserve">Педагог </w:t>
            </w:r>
          </w:p>
        </w:tc>
        <w:tc>
          <w:tcPr>
            <w:tcW w:w="1418"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25.05.2018ж</w:t>
            </w: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 xml:space="preserve">Құқықтану </w:t>
            </w:r>
          </w:p>
        </w:tc>
        <w:tc>
          <w:tcPr>
            <w:tcW w:w="992" w:type="dxa"/>
            <w:tcBorders>
              <w:left w:val="single" w:sz="4" w:space="0" w:color="auto"/>
            </w:tcBorders>
          </w:tcPr>
          <w:p w:rsidR="00CE58DE" w:rsidRPr="00CE58DE" w:rsidRDefault="00CE58DE" w:rsidP="00CE58DE">
            <w:pPr>
              <w:rPr>
                <w:sz w:val="16"/>
                <w:szCs w:val="16"/>
                <w:lang w:val="kk-KZ"/>
              </w:rPr>
            </w:pPr>
          </w:p>
        </w:tc>
        <w:tc>
          <w:tcPr>
            <w:tcW w:w="1134" w:type="dxa"/>
            <w:tcBorders>
              <w:left w:val="single" w:sz="4" w:space="0" w:color="auto"/>
            </w:tcBorders>
          </w:tcPr>
          <w:p w:rsidR="00CE58DE" w:rsidRPr="00CE58DE" w:rsidRDefault="00CE58DE" w:rsidP="00CE58DE">
            <w:pPr>
              <w:rPr>
                <w:sz w:val="16"/>
                <w:szCs w:val="16"/>
                <w:lang w:val="kk-KZ"/>
              </w:rPr>
            </w:pPr>
          </w:p>
        </w:tc>
        <w:tc>
          <w:tcPr>
            <w:tcW w:w="113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2023 жыл</w:t>
            </w:r>
          </w:p>
        </w:tc>
        <w:tc>
          <w:tcPr>
            <w:tcW w:w="884"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w:t>
            </w:r>
          </w:p>
        </w:tc>
        <w:tc>
          <w:tcPr>
            <w:tcW w:w="709" w:type="dxa"/>
            <w:tcBorders>
              <w:right w:val="single" w:sz="4" w:space="0" w:color="auto"/>
            </w:tcBorders>
          </w:tcPr>
          <w:p w:rsidR="00CE58DE" w:rsidRPr="00CE58DE" w:rsidRDefault="00CE58DE" w:rsidP="00CE58DE">
            <w:pPr>
              <w:rPr>
                <w:sz w:val="16"/>
                <w:szCs w:val="16"/>
                <w:lang w:val="kk-KZ"/>
              </w:rPr>
            </w:pPr>
            <w:r w:rsidRPr="00CE58DE">
              <w:rPr>
                <w:sz w:val="16"/>
                <w:szCs w:val="16"/>
                <w:lang w:val="kk-KZ"/>
              </w:rPr>
              <w:t>2023 жыл</w:t>
            </w:r>
          </w:p>
          <w:p w:rsidR="00CE58DE" w:rsidRPr="00CE58DE" w:rsidRDefault="00CE58DE" w:rsidP="00CE58DE">
            <w:pPr>
              <w:rPr>
                <w:sz w:val="16"/>
                <w:szCs w:val="16"/>
                <w:lang w:val="kk-KZ"/>
              </w:rPr>
            </w:pPr>
            <w:r w:rsidRPr="00CE58DE">
              <w:rPr>
                <w:sz w:val="16"/>
                <w:szCs w:val="16"/>
                <w:lang w:val="kk-KZ"/>
              </w:rPr>
              <w:t>(декреттік демалыста)</w:t>
            </w:r>
          </w:p>
        </w:tc>
      </w:tr>
    </w:tbl>
    <w:p w:rsidR="003416DC" w:rsidRPr="00A13DC4" w:rsidRDefault="003416DC" w:rsidP="003416DC">
      <w:pPr>
        <w:pStyle w:val="a5"/>
        <w:rPr>
          <w:rFonts w:ascii="Times New Roman" w:hAnsi="Times New Roman" w:cs="Times New Roman"/>
          <w:lang w:val="kk-KZ"/>
        </w:rPr>
      </w:pPr>
    </w:p>
    <w:p w:rsidR="003416DC" w:rsidRPr="00A13DC4" w:rsidRDefault="003416DC" w:rsidP="003416DC">
      <w:pPr>
        <w:spacing w:after="0"/>
        <w:jc w:val="center"/>
        <w:rPr>
          <w:rFonts w:ascii="Times New Roman" w:hAnsi="Times New Roman"/>
          <w:lang w:val="kk-KZ"/>
        </w:rPr>
      </w:pPr>
      <w:r w:rsidRPr="00A13DC4">
        <w:rPr>
          <w:rFonts w:ascii="Times New Roman" w:hAnsi="Times New Roman"/>
          <w:lang w:val="kk-KZ"/>
        </w:rPr>
        <w:t>Бітірген сыныптардың тестілеу нәтижелері (кесінділері)</w:t>
      </w:r>
    </w:p>
    <w:tbl>
      <w:tblPr>
        <w:tblStyle w:val="a7"/>
        <w:tblW w:w="9463" w:type="dxa"/>
        <w:tblInd w:w="108" w:type="dxa"/>
        <w:tblLayout w:type="fixed"/>
        <w:tblLook w:val="04A0" w:firstRow="1" w:lastRow="0" w:firstColumn="1" w:lastColumn="0" w:noHBand="0" w:noVBand="1"/>
      </w:tblPr>
      <w:tblGrid>
        <w:gridCol w:w="9463"/>
      </w:tblGrid>
      <w:tr w:rsidR="003416DC" w:rsidRPr="00A13DC4" w:rsidTr="0086654A">
        <w:trPr>
          <w:trHeight w:val="70"/>
        </w:trPr>
        <w:tc>
          <w:tcPr>
            <w:tcW w:w="9463" w:type="dxa"/>
          </w:tcPr>
          <w:tbl>
            <w:tblPr>
              <w:tblW w:w="9355" w:type="dxa"/>
              <w:tblLayout w:type="fixed"/>
              <w:tblCellMar>
                <w:left w:w="0" w:type="dxa"/>
                <w:right w:w="5" w:type="dxa"/>
              </w:tblCellMar>
              <w:tblLook w:val="04A0" w:firstRow="1" w:lastRow="0" w:firstColumn="1" w:lastColumn="0" w:noHBand="0" w:noVBand="1"/>
            </w:tblPr>
            <w:tblGrid>
              <w:gridCol w:w="375"/>
              <w:gridCol w:w="330"/>
              <w:gridCol w:w="884"/>
              <w:gridCol w:w="1350"/>
              <w:gridCol w:w="88"/>
              <w:gridCol w:w="966"/>
              <w:gridCol w:w="140"/>
              <w:gridCol w:w="871"/>
              <w:gridCol w:w="781"/>
              <w:gridCol w:w="90"/>
              <w:gridCol w:w="871"/>
              <w:gridCol w:w="871"/>
              <w:gridCol w:w="780"/>
              <w:gridCol w:w="91"/>
              <w:gridCol w:w="867"/>
            </w:tblGrid>
            <w:tr w:rsidR="003416DC" w:rsidRPr="00A13DC4" w:rsidTr="0086654A">
              <w:tc>
                <w:tcPr>
                  <w:tcW w:w="375" w:type="dxa"/>
                  <w:tcBorders>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w:t>
                  </w:r>
                </w:p>
              </w:tc>
              <w:tc>
                <w:tcPr>
                  <w:tcW w:w="330"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lang w:val="kk-KZ"/>
                    </w:rPr>
                  </w:pPr>
                </w:p>
              </w:tc>
              <w:tc>
                <w:tcPr>
                  <w:tcW w:w="884" w:type="dxa"/>
                  <w:tcBorders>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сыныбы</w:t>
                  </w:r>
                </w:p>
              </w:tc>
              <w:tc>
                <w:tcPr>
                  <w:tcW w:w="1350"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Тізім бойынша журналдағы оқушылардың саны</w:t>
                  </w:r>
                </w:p>
              </w:tc>
              <w:tc>
                <w:tcPr>
                  <w:tcW w:w="88"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lang w:val="kk-KZ"/>
                    </w:rPr>
                  </w:pPr>
                </w:p>
              </w:tc>
              <w:tc>
                <w:tcPr>
                  <w:tcW w:w="966" w:type="dxa"/>
                  <w:tcBorders>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Нақты қатысқан оқушылар саны</w:t>
                  </w:r>
                </w:p>
              </w:tc>
              <w:tc>
                <w:tcPr>
                  <w:tcW w:w="140"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lang w:val="kk-KZ"/>
                    </w:rPr>
                  </w:pPr>
                </w:p>
              </w:tc>
              <w:tc>
                <w:tcPr>
                  <w:tcW w:w="871" w:type="dxa"/>
                  <w:tcBorders>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Бағалар саны «</w:t>
                  </w:r>
                  <w:r w:rsidRPr="00A13DC4">
                    <w:rPr>
                      <w:rFonts w:ascii="Times New Roman" w:hAnsi="Times New Roman"/>
                      <w:sz w:val="20"/>
                      <w:szCs w:val="20"/>
                    </w:rPr>
                    <w:t>5</w:t>
                  </w:r>
                  <w:r w:rsidRPr="00A13DC4">
                    <w:rPr>
                      <w:rFonts w:ascii="Times New Roman" w:hAnsi="Times New Roman"/>
                      <w:sz w:val="20"/>
                      <w:szCs w:val="20"/>
                      <w:lang w:val="kk-KZ"/>
                    </w:rPr>
                    <w:t>»</w:t>
                  </w:r>
                </w:p>
              </w:tc>
              <w:tc>
                <w:tcPr>
                  <w:tcW w:w="781"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Бағалар саны «</w:t>
                  </w:r>
                  <w:r w:rsidRPr="00A13DC4">
                    <w:rPr>
                      <w:rFonts w:ascii="Times New Roman" w:hAnsi="Times New Roman"/>
                      <w:sz w:val="20"/>
                      <w:szCs w:val="20"/>
                    </w:rPr>
                    <w:t>4</w:t>
                  </w:r>
                  <w:r w:rsidRPr="00A13DC4">
                    <w:rPr>
                      <w:rFonts w:ascii="Times New Roman" w:hAnsi="Times New Roman"/>
                      <w:sz w:val="20"/>
                      <w:szCs w:val="20"/>
                      <w:lang w:val="kk-KZ"/>
                    </w:rPr>
                    <w:t>»</w:t>
                  </w:r>
                </w:p>
              </w:tc>
              <w:tc>
                <w:tcPr>
                  <w:tcW w:w="90"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lang w:val="kk-KZ"/>
                    </w:rPr>
                  </w:pPr>
                </w:p>
              </w:tc>
              <w:tc>
                <w:tcPr>
                  <w:tcW w:w="871" w:type="dxa"/>
                  <w:tcBorders>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Бағалар саны «</w:t>
                  </w:r>
                  <w:r w:rsidRPr="00A13DC4">
                    <w:rPr>
                      <w:rFonts w:ascii="Times New Roman" w:hAnsi="Times New Roman"/>
                      <w:sz w:val="20"/>
                      <w:szCs w:val="20"/>
                    </w:rPr>
                    <w:t>3</w:t>
                  </w:r>
                  <w:r w:rsidRPr="00A13DC4">
                    <w:rPr>
                      <w:rFonts w:ascii="Times New Roman" w:hAnsi="Times New Roman"/>
                      <w:sz w:val="20"/>
                      <w:szCs w:val="20"/>
                      <w:lang w:val="kk-KZ"/>
                    </w:rPr>
                    <w:t>»</w:t>
                  </w:r>
                </w:p>
              </w:tc>
              <w:tc>
                <w:tcPr>
                  <w:tcW w:w="871" w:type="dxa"/>
                  <w:tcBorders>
                    <w:left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Бағалар саны «</w:t>
                  </w:r>
                  <w:r w:rsidRPr="00A13DC4">
                    <w:rPr>
                      <w:rFonts w:ascii="Times New Roman" w:hAnsi="Times New Roman"/>
                      <w:sz w:val="20"/>
                      <w:szCs w:val="20"/>
                    </w:rPr>
                    <w:t>2</w:t>
                  </w:r>
                  <w:r w:rsidRPr="00A13DC4">
                    <w:rPr>
                      <w:rFonts w:ascii="Times New Roman" w:hAnsi="Times New Roman"/>
                      <w:sz w:val="20"/>
                      <w:szCs w:val="20"/>
                      <w:lang w:val="kk-KZ"/>
                    </w:rPr>
                    <w:t>»</w:t>
                  </w:r>
                </w:p>
              </w:tc>
              <w:tc>
                <w:tcPr>
                  <w:tcW w:w="780"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Орташа</w:t>
                  </w:r>
                </w:p>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балл</w:t>
                  </w:r>
                </w:p>
              </w:tc>
              <w:tc>
                <w:tcPr>
                  <w:tcW w:w="91"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lang w:val="kk-KZ"/>
                    </w:rPr>
                  </w:pPr>
                </w:p>
              </w:tc>
              <w:tc>
                <w:tcPr>
                  <w:tcW w:w="867" w:type="dxa"/>
                  <w:tcBorders>
                    <w:bottom w:val="single" w:sz="4" w:space="0" w:color="000000"/>
                  </w:tcBorders>
                </w:tcPr>
                <w:p w:rsidR="003416DC" w:rsidRPr="00A13DC4" w:rsidRDefault="003416DC" w:rsidP="0086654A">
                  <w:pPr>
                    <w:pStyle w:val="aa"/>
                    <w:rPr>
                      <w:rFonts w:ascii="Times New Roman" w:hAnsi="Times New Roman"/>
                      <w:sz w:val="20"/>
                      <w:szCs w:val="20"/>
                      <w:lang w:val="kk-KZ"/>
                    </w:rPr>
                  </w:pPr>
                  <w:r w:rsidRPr="00A13DC4">
                    <w:rPr>
                      <w:rFonts w:ascii="Times New Roman" w:hAnsi="Times New Roman"/>
                      <w:sz w:val="20"/>
                      <w:szCs w:val="20"/>
                      <w:lang w:val="kk-KZ"/>
                    </w:rPr>
                    <w:t>Оң бағалар</w:t>
                  </w:r>
                </w:p>
                <w:p w:rsidR="003416DC" w:rsidRPr="00A13DC4" w:rsidRDefault="003416DC" w:rsidP="0086654A">
                  <w:pPr>
                    <w:pStyle w:val="aa"/>
                    <w:rPr>
                      <w:rFonts w:ascii="Times New Roman" w:hAnsi="Times New Roman"/>
                      <w:sz w:val="20"/>
                      <w:szCs w:val="20"/>
                      <w:lang w:val="kk-KZ"/>
                    </w:rPr>
                  </w:pPr>
                  <w:r w:rsidRPr="00A13DC4">
                    <w:rPr>
                      <w:rFonts w:ascii="Times New Roman" w:eastAsia="Calibri" w:hAnsi="Times New Roman"/>
                      <w:sz w:val="20"/>
                      <w:szCs w:val="20"/>
                      <w:lang w:val="kk-KZ"/>
                    </w:rPr>
                    <w:t>%</w:t>
                  </w:r>
                </w:p>
              </w:tc>
            </w:tr>
            <w:tr w:rsidR="003416DC" w:rsidRPr="00A13DC4" w:rsidTr="0086654A">
              <w:trPr>
                <w:trHeight w:val="300"/>
              </w:trPr>
              <w:tc>
                <w:tcPr>
                  <w:tcW w:w="375"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1</w:t>
                  </w:r>
                </w:p>
              </w:tc>
              <w:tc>
                <w:tcPr>
                  <w:tcW w:w="330"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p>
              </w:tc>
              <w:tc>
                <w:tcPr>
                  <w:tcW w:w="884"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2</w:t>
                  </w:r>
                </w:p>
              </w:tc>
              <w:tc>
                <w:tcPr>
                  <w:tcW w:w="1350"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3</w:t>
                  </w:r>
                </w:p>
              </w:tc>
              <w:tc>
                <w:tcPr>
                  <w:tcW w:w="88"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p>
              </w:tc>
              <w:tc>
                <w:tcPr>
                  <w:tcW w:w="966"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4</w:t>
                  </w:r>
                </w:p>
              </w:tc>
              <w:tc>
                <w:tcPr>
                  <w:tcW w:w="140"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p>
              </w:tc>
              <w:tc>
                <w:tcPr>
                  <w:tcW w:w="871"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5</w:t>
                  </w:r>
                </w:p>
              </w:tc>
              <w:tc>
                <w:tcPr>
                  <w:tcW w:w="781"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6</w:t>
                  </w:r>
                </w:p>
              </w:tc>
              <w:tc>
                <w:tcPr>
                  <w:tcW w:w="90"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p>
              </w:tc>
              <w:tc>
                <w:tcPr>
                  <w:tcW w:w="871"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7</w:t>
                  </w:r>
                </w:p>
              </w:tc>
              <w:tc>
                <w:tcPr>
                  <w:tcW w:w="871" w:type="dxa"/>
                  <w:tcBorders>
                    <w:top w:val="single" w:sz="4" w:space="0" w:color="000000"/>
                    <w:left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8</w:t>
                  </w:r>
                </w:p>
              </w:tc>
              <w:tc>
                <w:tcPr>
                  <w:tcW w:w="780"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9</w:t>
                  </w:r>
                </w:p>
              </w:tc>
              <w:tc>
                <w:tcPr>
                  <w:tcW w:w="91"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p>
              </w:tc>
              <w:tc>
                <w:tcPr>
                  <w:tcW w:w="867" w:type="dxa"/>
                  <w:tcBorders>
                    <w:top w:val="single" w:sz="4" w:space="0" w:color="000000"/>
                    <w:bottom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10</w:t>
                  </w:r>
                </w:p>
              </w:tc>
            </w:tr>
            <w:tr w:rsidR="003416DC" w:rsidRPr="00A13DC4" w:rsidTr="0086654A">
              <w:trPr>
                <w:trHeight w:val="120"/>
              </w:trPr>
              <w:tc>
                <w:tcPr>
                  <w:tcW w:w="375"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p>
              </w:tc>
              <w:tc>
                <w:tcPr>
                  <w:tcW w:w="330"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0"/>
                      <w:szCs w:val="20"/>
                    </w:rPr>
                  </w:pPr>
                </w:p>
              </w:tc>
              <w:tc>
                <w:tcPr>
                  <w:tcW w:w="884"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p>
              </w:tc>
              <w:tc>
                <w:tcPr>
                  <w:tcW w:w="1350"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0"/>
                      <w:szCs w:val="20"/>
                      <w:lang w:val="en-US"/>
                    </w:rPr>
                  </w:pPr>
                  <w:r w:rsidRPr="00A13DC4">
                    <w:rPr>
                      <w:rFonts w:ascii="Times New Roman" w:hAnsi="Times New Roman"/>
                      <w:sz w:val="20"/>
                      <w:szCs w:val="20"/>
                      <w:lang w:val="en-US"/>
                    </w:rPr>
                    <w:t>6</w:t>
                  </w:r>
                </w:p>
              </w:tc>
              <w:tc>
                <w:tcPr>
                  <w:tcW w:w="88"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0"/>
                      <w:szCs w:val="20"/>
                    </w:rPr>
                  </w:pPr>
                </w:p>
              </w:tc>
              <w:tc>
                <w:tcPr>
                  <w:tcW w:w="966"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en-US"/>
                    </w:rPr>
                  </w:pPr>
                  <w:r w:rsidRPr="00A13DC4">
                    <w:rPr>
                      <w:rFonts w:ascii="Times New Roman" w:hAnsi="Times New Roman"/>
                      <w:sz w:val="20"/>
                      <w:szCs w:val="20"/>
                      <w:lang w:val="en-US"/>
                    </w:rPr>
                    <w:t>6</w:t>
                  </w:r>
                </w:p>
              </w:tc>
              <w:tc>
                <w:tcPr>
                  <w:tcW w:w="140"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0"/>
                      <w:szCs w:val="20"/>
                    </w:rPr>
                  </w:pPr>
                </w:p>
              </w:tc>
              <w:tc>
                <w:tcPr>
                  <w:tcW w:w="871"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en-US"/>
                    </w:rPr>
                  </w:pPr>
                  <w:r w:rsidRPr="00A13DC4">
                    <w:rPr>
                      <w:rFonts w:ascii="Times New Roman" w:hAnsi="Times New Roman"/>
                      <w:sz w:val="20"/>
                      <w:szCs w:val="20"/>
                      <w:lang w:val="en-US"/>
                    </w:rPr>
                    <w:t>-</w:t>
                  </w:r>
                </w:p>
              </w:tc>
              <w:tc>
                <w:tcPr>
                  <w:tcW w:w="781"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0"/>
                      <w:szCs w:val="20"/>
                      <w:lang w:val="en-US"/>
                    </w:rPr>
                  </w:pPr>
                  <w:r w:rsidRPr="00A13DC4">
                    <w:rPr>
                      <w:rFonts w:ascii="Times New Roman" w:hAnsi="Times New Roman"/>
                      <w:sz w:val="20"/>
                      <w:szCs w:val="20"/>
                      <w:lang w:val="en-US"/>
                    </w:rPr>
                    <w:t>2</w:t>
                  </w:r>
                </w:p>
              </w:tc>
              <w:tc>
                <w:tcPr>
                  <w:tcW w:w="90"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0"/>
                      <w:szCs w:val="20"/>
                    </w:rPr>
                  </w:pPr>
                </w:p>
              </w:tc>
              <w:tc>
                <w:tcPr>
                  <w:tcW w:w="871"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en-US"/>
                    </w:rPr>
                  </w:pPr>
                  <w:r w:rsidRPr="00A13DC4">
                    <w:rPr>
                      <w:rFonts w:ascii="Times New Roman" w:hAnsi="Times New Roman"/>
                      <w:sz w:val="20"/>
                      <w:szCs w:val="20"/>
                      <w:lang w:val="en-US"/>
                    </w:rPr>
                    <w:t>4</w:t>
                  </w:r>
                </w:p>
              </w:tc>
              <w:tc>
                <w:tcPr>
                  <w:tcW w:w="871" w:type="dxa"/>
                  <w:tcBorders>
                    <w:top w:val="single" w:sz="4" w:space="0" w:color="000000"/>
                    <w:left w:val="single" w:sz="4" w:space="0" w:color="000000"/>
                    <w:right w:val="single" w:sz="4" w:space="0" w:color="000000"/>
                  </w:tcBorders>
                </w:tcPr>
                <w:p w:rsidR="003416DC" w:rsidRPr="00A13DC4" w:rsidRDefault="003416DC" w:rsidP="0086654A">
                  <w:pPr>
                    <w:pStyle w:val="aa"/>
                    <w:rPr>
                      <w:rFonts w:ascii="Times New Roman" w:hAnsi="Times New Roman"/>
                      <w:sz w:val="20"/>
                      <w:szCs w:val="20"/>
                      <w:lang w:val="en-US"/>
                    </w:rPr>
                  </w:pPr>
                  <w:r w:rsidRPr="00A13DC4">
                    <w:rPr>
                      <w:rFonts w:ascii="Times New Roman" w:hAnsi="Times New Roman"/>
                      <w:sz w:val="20"/>
                      <w:szCs w:val="20"/>
                      <w:lang w:val="en-US"/>
                    </w:rPr>
                    <w:t>-</w:t>
                  </w:r>
                </w:p>
              </w:tc>
              <w:tc>
                <w:tcPr>
                  <w:tcW w:w="780"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0"/>
                      <w:szCs w:val="20"/>
                      <w:lang w:val="en-US"/>
                    </w:rPr>
                  </w:pPr>
                  <w:r w:rsidRPr="00A13DC4">
                    <w:rPr>
                      <w:rFonts w:ascii="Times New Roman" w:hAnsi="Times New Roman"/>
                      <w:sz w:val="20"/>
                      <w:szCs w:val="20"/>
                      <w:lang w:val="en-US"/>
                    </w:rPr>
                    <w:t>46.6</w:t>
                  </w:r>
                </w:p>
              </w:tc>
              <w:tc>
                <w:tcPr>
                  <w:tcW w:w="91"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0"/>
                      <w:szCs w:val="20"/>
                    </w:rPr>
                  </w:pPr>
                </w:p>
              </w:tc>
              <w:tc>
                <w:tcPr>
                  <w:tcW w:w="867" w:type="dxa"/>
                  <w:tcBorders>
                    <w:top w:val="single" w:sz="4" w:space="0" w:color="000000"/>
                  </w:tcBorders>
                </w:tcPr>
                <w:p w:rsidR="003416DC" w:rsidRPr="00A13DC4" w:rsidRDefault="003416DC" w:rsidP="0086654A">
                  <w:pPr>
                    <w:pStyle w:val="aa"/>
                    <w:rPr>
                      <w:rFonts w:ascii="Times New Roman" w:hAnsi="Times New Roman"/>
                      <w:sz w:val="20"/>
                      <w:szCs w:val="20"/>
                      <w:lang w:val="en-US"/>
                    </w:rPr>
                  </w:pPr>
                  <w:r w:rsidRPr="00A13DC4">
                    <w:rPr>
                      <w:rFonts w:ascii="Times New Roman" w:hAnsi="Times New Roman"/>
                      <w:sz w:val="20"/>
                      <w:szCs w:val="20"/>
                      <w:lang w:val="en-US"/>
                    </w:rPr>
                    <w:t>33.3</w:t>
                  </w:r>
                  <w:r w:rsidRPr="00A13DC4">
                    <w:rPr>
                      <w:rFonts w:ascii="Times New Roman" w:eastAsia="Calibri" w:hAnsi="Times New Roman"/>
                      <w:sz w:val="20"/>
                      <w:szCs w:val="20"/>
                      <w:lang w:val="kk-KZ"/>
                    </w:rPr>
                    <w:t>%</w:t>
                  </w:r>
                </w:p>
              </w:tc>
            </w:tr>
            <w:tr w:rsidR="003416DC" w:rsidRPr="00A13DC4" w:rsidTr="0086654A">
              <w:tc>
                <w:tcPr>
                  <w:tcW w:w="375" w:type="dxa"/>
                  <w:tcBorders>
                    <w:right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1</w:t>
                  </w:r>
                </w:p>
              </w:tc>
              <w:tc>
                <w:tcPr>
                  <w:tcW w:w="330" w:type="dxa"/>
                  <w:tcBorders>
                    <w:left w:val="single" w:sz="4" w:space="0" w:color="000000"/>
                  </w:tcBorders>
                </w:tcPr>
                <w:p w:rsidR="003416DC" w:rsidRPr="00A13DC4" w:rsidRDefault="003416DC" w:rsidP="0086654A">
                  <w:pPr>
                    <w:pStyle w:val="aa"/>
                    <w:rPr>
                      <w:rFonts w:ascii="Times New Roman" w:hAnsi="Times New Roman"/>
                      <w:sz w:val="20"/>
                      <w:szCs w:val="20"/>
                    </w:rPr>
                  </w:pPr>
                </w:p>
              </w:tc>
              <w:tc>
                <w:tcPr>
                  <w:tcW w:w="884" w:type="dxa"/>
                  <w:tcBorders>
                    <w:right w:val="single" w:sz="4" w:space="0" w:color="000000"/>
                  </w:tcBorders>
                </w:tcPr>
                <w:p w:rsidR="003416DC" w:rsidRPr="00A13DC4" w:rsidRDefault="003416DC" w:rsidP="0086654A">
                  <w:pPr>
                    <w:pStyle w:val="aa"/>
                    <w:rPr>
                      <w:rFonts w:ascii="Times New Roman" w:hAnsi="Times New Roman"/>
                      <w:sz w:val="20"/>
                      <w:szCs w:val="20"/>
                    </w:rPr>
                  </w:pPr>
                  <w:r w:rsidRPr="00A13DC4">
                    <w:rPr>
                      <w:rFonts w:ascii="Times New Roman" w:hAnsi="Times New Roman"/>
                      <w:sz w:val="20"/>
                      <w:szCs w:val="20"/>
                    </w:rPr>
                    <w:t>11</w:t>
                  </w:r>
                </w:p>
              </w:tc>
              <w:tc>
                <w:tcPr>
                  <w:tcW w:w="1350" w:type="dxa"/>
                  <w:tcBorders>
                    <w:left w:val="single" w:sz="4" w:space="0" w:color="000000"/>
                  </w:tcBorders>
                </w:tcPr>
                <w:p w:rsidR="003416DC" w:rsidRPr="00A13DC4" w:rsidRDefault="003416DC" w:rsidP="0086654A">
                  <w:pPr>
                    <w:pStyle w:val="aa"/>
                    <w:rPr>
                      <w:rFonts w:ascii="Times New Roman" w:hAnsi="Times New Roman"/>
                      <w:sz w:val="20"/>
                      <w:szCs w:val="20"/>
                    </w:rPr>
                  </w:pPr>
                </w:p>
              </w:tc>
              <w:tc>
                <w:tcPr>
                  <w:tcW w:w="88" w:type="dxa"/>
                  <w:tcBorders>
                    <w:left w:val="single" w:sz="4" w:space="0" w:color="000000"/>
                  </w:tcBorders>
                </w:tcPr>
                <w:p w:rsidR="003416DC" w:rsidRPr="00A13DC4" w:rsidRDefault="003416DC" w:rsidP="0086654A">
                  <w:pPr>
                    <w:pStyle w:val="aa"/>
                    <w:rPr>
                      <w:rFonts w:ascii="Times New Roman" w:hAnsi="Times New Roman"/>
                      <w:sz w:val="20"/>
                      <w:szCs w:val="20"/>
                    </w:rPr>
                  </w:pPr>
                </w:p>
              </w:tc>
              <w:tc>
                <w:tcPr>
                  <w:tcW w:w="966" w:type="dxa"/>
                  <w:tcBorders>
                    <w:right w:val="single" w:sz="4" w:space="0" w:color="000000"/>
                  </w:tcBorders>
                </w:tcPr>
                <w:p w:rsidR="003416DC" w:rsidRPr="00A13DC4" w:rsidRDefault="003416DC" w:rsidP="0086654A">
                  <w:pPr>
                    <w:pStyle w:val="aa"/>
                    <w:rPr>
                      <w:rFonts w:ascii="Times New Roman" w:hAnsi="Times New Roman"/>
                      <w:sz w:val="20"/>
                      <w:szCs w:val="20"/>
                    </w:rPr>
                  </w:pPr>
                </w:p>
              </w:tc>
              <w:tc>
                <w:tcPr>
                  <w:tcW w:w="140" w:type="dxa"/>
                  <w:tcBorders>
                    <w:left w:val="single" w:sz="4" w:space="0" w:color="000000"/>
                  </w:tcBorders>
                </w:tcPr>
                <w:p w:rsidR="003416DC" w:rsidRPr="00A13DC4" w:rsidRDefault="003416DC" w:rsidP="0086654A">
                  <w:pPr>
                    <w:pStyle w:val="aa"/>
                    <w:rPr>
                      <w:rFonts w:ascii="Times New Roman" w:hAnsi="Times New Roman"/>
                      <w:sz w:val="20"/>
                      <w:szCs w:val="20"/>
                    </w:rPr>
                  </w:pPr>
                </w:p>
              </w:tc>
              <w:tc>
                <w:tcPr>
                  <w:tcW w:w="871" w:type="dxa"/>
                  <w:tcBorders>
                    <w:right w:val="single" w:sz="4" w:space="0" w:color="000000"/>
                  </w:tcBorders>
                </w:tcPr>
                <w:p w:rsidR="003416DC" w:rsidRPr="00A13DC4" w:rsidRDefault="003416DC" w:rsidP="0086654A">
                  <w:pPr>
                    <w:pStyle w:val="aa"/>
                    <w:rPr>
                      <w:rFonts w:ascii="Times New Roman" w:hAnsi="Times New Roman"/>
                      <w:sz w:val="20"/>
                      <w:szCs w:val="20"/>
                    </w:rPr>
                  </w:pPr>
                </w:p>
              </w:tc>
              <w:tc>
                <w:tcPr>
                  <w:tcW w:w="781" w:type="dxa"/>
                  <w:tcBorders>
                    <w:left w:val="single" w:sz="4" w:space="0" w:color="000000"/>
                  </w:tcBorders>
                </w:tcPr>
                <w:p w:rsidR="003416DC" w:rsidRPr="00A13DC4" w:rsidRDefault="003416DC" w:rsidP="0086654A">
                  <w:pPr>
                    <w:pStyle w:val="aa"/>
                    <w:rPr>
                      <w:rFonts w:ascii="Times New Roman" w:hAnsi="Times New Roman"/>
                      <w:sz w:val="20"/>
                      <w:szCs w:val="20"/>
                    </w:rPr>
                  </w:pPr>
                </w:p>
              </w:tc>
              <w:tc>
                <w:tcPr>
                  <w:tcW w:w="90" w:type="dxa"/>
                  <w:tcBorders>
                    <w:left w:val="single" w:sz="4" w:space="0" w:color="000000"/>
                  </w:tcBorders>
                </w:tcPr>
                <w:p w:rsidR="003416DC" w:rsidRPr="00A13DC4" w:rsidRDefault="003416DC" w:rsidP="0086654A">
                  <w:pPr>
                    <w:pStyle w:val="aa"/>
                    <w:rPr>
                      <w:rFonts w:ascii="Times New Roman" w:hAnsi="Times New Roman"/>
                      <w:sz w:val="20"/>
                      <w:szCs w:val="20"/>
                    </w:rPr>
                  </w:pPr>
                </w:p>
              </w:tc>
              <w:tc>
                <w:tcPr>
                  <w:tcW w:w="871" w:type="dxa"/>
                  <w:tcBorders>
                    <w:right w:val="single" w:sz="4" w:space="0" w:color="000000"/>
                  </w:tcBorders>
                </w:tcPr>
                <w:p w:rsidR="003416DC" w:rsidRPr="00A13DC4" w:rsidRDefault="003416DC" w:rsidP="0086654A">
                  <w:pPr>
                    <w:pStyle w:val="aa"/>
                    <w:rPr>
                      <w:rFonts w:ascii="Times New Roman" w:hAnsi="Times New Roman"/>
                      <w:sz w:val="20"/>
                      <w:szCs w:val="20"/>
                    </w:rPr>
                  </w:pPr>
                </w:p>
              </w:tc>
              <w:tc>
                <w:tcPr>
                  <w:tcW w:w="871" w:type="dxa"/>
                  <w:tcBorders>
                    <w:left w:val="single" w:sz="4" w:space="0" w:color="000000"/>
                    <w:right w:val="single" w:sz="4" w:space="0" w:color="000000"/>
                  </w:tcBorders>
                </w:tcPr>
                <w:p w:rsidR="003416DC" w:rsidRPr="00A13DC4" w:rsidRDefault="003416DC" w:rsidP="0086654A">
                  <w:pPr>
                    <w:pStyle w:val="aa"/>
                    <w:rPr>
                      <w:rFonts w:ascii="Times New Roman" w:hAnsi="Times New Roman"/>
                      <w:sz w:val="20"/>
                      <w:szCs w:val="20"/>
                    </w:rPr>
                  </w:pPr>
                </w:p>
              </w:tc>
              <w:tc>
                <w:tcPr>
                  <w:tcW w:w="780" w:type="dxa"/>
                  <w:tcBorders>
                    <w:left w:val="single" w:sz="4" w:space="0" w:color="000000"/>
                  </w:tcBorders>
                </w:tcPr>
                <w:p w:rsidR="003416DC" w:rsidRPr="00A13DC4" w:rsidRDefault="003416DC" w:rsidP="0086654A">
                  <w:pPr>
                    <w:pStyle w:val="aa"/>
                    <w:rPr>
                      <w:rFonts w:ascii="Times New Roman" w:hAnsi="Times New Roman"/>
                      <w:sz w:val="20"/>
                      <w:szCs w:val="20"/>
                    </w:rPr>
                  </w:pPr>
                </w:p>
              </w:tc>
              <w:tc>
                <w:tcPr>
                  <w:tcW w:w="91" w:type="dxa"/>
                  <w:tcBorders>
                    <w:left w:val="single" w:sz="4" w:space="0" w:color="000000"/>
                  </w:tcBorders>
                </w:tcPr>
                <w:p w:rsidR="003416DC" w:rsidRPr="00A13DC4" w:rsidRDefault="003416DC" w:rsidP="0086654A">
                  <w:pPr>
                    <w:pStyle w:val="aa"/>
                    <w:rPr>
                      <w:rFonts w:ascii="Times New Roman" w:hAnsi="Times New Roman"/>
                      <w:sz w:val="20"/>
                      <w:szCs w:val="20"/>
                    </w:rPr>
                  </w:pPr>
                </w:p>
              </w:tc>
              <w:tc>
                <w:tcPr>
                  <w:tcW w:w="867" w:type="dxa"/>
                </w:tcPr>
                <w:p w:rsidR="003416DC" w:rsidRPr="00A13DC4" w:rsidRDefault="003416DC" w:rsidP="0086654A">
                  <w:pPr>
                    <w:pStyle w:val="aa"/>
                    <w:rPr>
                      <w:rFonts w:ascii="Times New Roman" w:hAnsi="Times New Roman"/>
                      <w:sz w:val="20"/>
                      <w:szCs w:val="20"/>
                    </w:rPr>
                  </w:pPr>
                </w:p>
              </w:tc>
            </w:tr>
          </w:tbl>
          <w:p w:rsidR="003416DC" w:rsidRPr="00A13DC4" w:rsidRDefault="003416DC" w:rsidP="0086654A">
            <w:pPr>
              <w:widowControl w:val="0"/>
              <w:rPr>
                <w:lang w:val="kk-KZ"/>
              </w:rPr>
            </w:pPr>
          </w:p>
        </w:tc>
      </w:tr>
    </w:tbl>
    <w:p w:rsidR="003416DC" w:rsidRPr="00A13DC4" w:rsidRDefault="003416DC" w:rsidP="003416DC">
      <w:pPr>
        <w:spacing w:after="0"/>
        <w:rPr>
          <w:rFonts w:ascii="Times New Roman" w:hAnsi="Times New Roman"/>
          <w:lang w:val="kk-KZ"/>
        </w:rPr>
      </w:pPr>
    </w:p>
    <w:p w:rsidR="003416DC" w:rsidRPr="00A13DC4" w:rsidRDefault="003416DC" w:rsidP="003416DC">
      <w:pPr>
        <w:spacing w:after="0" w:line="360" w:lineRule="auto"/>
        <w:jc w:val="center"/>
        <w:rPr>
          <w:rFonts w:ascii="Times New Roman" w:hAnsi="Times New Roman"/>
        </w:rPr>
      </w:pPr>
      <w:proofErr w:type="spellStart"/>
      <w:r w:rsidRPr="00A13DC4">
        <w:rPr>
          <w:rFonts w:ascii="Times New Roman" w:hAnsi="Times New Roman"/>
        </w:rPr>
        <w:t>Мектеп</w:t>
      </w:r>
      <w:proofErr w:type="spellEnd"/>
      <w:r w:rsidRPr="00A13DC4">
        <w:rPr>
          <w:rFonts w:ascii="Times New Roman" w:hAnsi="Times New Roman"/>
        </w:rPr>
        <w:t xml:space="preserve"> т</w:t>
      </w:r>
      <w:r w:rsidRPr="00A13DC4">
        <w:rPr>
          <w:rFonts w:ascii="Times New Roman" w:hAnsi="Times New Roman"/>
          <w:lang w:val="kk-KZ"/>
        </w:rPr>
        <w:t>үлектерінің бі</w:t>
      </w:r>
      <w:proofErr w:type="gramStart"/>
      <w:r w:rsidRPr="00A13DC4">
        <w:rPr>
          <w:rFonts w:ascii="Times New Roman" w:hAnsi="Times New Roman"/>
          <w:lang w:val="kk-KZ"/>
        </w:rPr>
        <w:t>л</w:t>
      </w:r>
      <w:proofErr w:type="gramEnd"/>
      <w:r w:rsidRPr="00A13DC4">
        <w:rPr>
          <w:rFonts w:ascii="Times New Roman" w:hAnsi="Times New Roman"/>
          <w:lang w:val="kk-KZ"/>
        </w:rPr>
        <w:t>ім сапасы:</w:t>
      </w:r>
    </w:p>
    <w:tbl>
      <w:tblPr>
        <w:tblStyle w:val="a7"/>
        <w:tblW w:w="9571" w:type="dxa"/>
        <w:tblLayout w:type="fixed"/>
        <w:tblLook w:val="04A0" w:firstRow="1" w:lastRow="0" w:firstColumn="1" w:lastColumn="0" w:noHBand="0" w:noVBand="1"/>
      </w:tblPr>
      <w:tblGrid>
        <w:gridCol w:w="1470"/>
        <w:gridCol w:w="1785"/>
        <w:gridCol w:w="1965"/>
        <w:gridCol w:w="2070"/>
        <w:gridCol w:w="2281"/>
      </w:tblGrid>
      <w:tr w:rsidR="003416DC" w:rsidRPr="00A13DC4" w:rsidTr="0086654A">
        <w:trPr>
          <w:trHeight w:val="540"/>
        </w:trPr>
        <w:tc>
          <w:tcPr>
            <w:tcW w:w="1470" w:type="dxa"/>
          </w:tcPr>
          <w:p w:rsidR="003416DC" w:rsidRPr="00A13DC4" w:rsidRDefault="003416DC" w:rsidP="0086654A">
            <w:pPr>
              <w:rPr>
                <w:rFonts w:ascii="Calibri" w:eastAsia="Calibri" w:hAnsi="Calibri"/>
              </w:rPr>
            </w:pPr>
            <w:r w:rsidRPr="00A13DC4">
              <w:rPr>
                <w:rFonts w:eastAsia="Calibri"/>
                <w:sz w:val="22"/>
                <w:szCs w:val="22"/>
                <w:lang w:val="kk-KZ" w:eastAsia="en-US"/>
              </w:rPr>
              <w:t>Оқу жылы</w:t>
            </w:r>
          </w:p>
        </w:tc>
        <w:tc>
          <w:tcPr>
            <w:tcW w:w="1785" w:type="dxa"/>
          </w:tcPr>
          <w:p w:rsidR="003416DC" w:rsidRPr="00A13DC4" w:rsidRDefault="003416DC" w:rsidP="0086654A">
            <w:pPr>
              <w:rPr>
                <w:rFonts w:ascii="Calibri" w:eastAsia="Calibri" w:hAnsi="Calibri"/>
              </w:rPr>
            </w:pPr>
            <w:r w:rsidRPr="00A13DC4">
              <w:rPr>
                <w:rFonts w:eastAsia="Calibri"/>
                <w:sz w:val="22"/>
                <w:szCs w:val="22"/>
                <w:lang w:val="kk-KZ" w:eastAsia="en-US"/>
              </w:rPr>
              <w:t>Түлек</w:t>
            </w:r>
          </w:p>
        </w:tc>
        <w:tc>
          <w:tcPr>
            <w:tcW w:w="1965" w:type="dxa"/>
          </w:tcPr>
          <w:p w:rsidR="003416DC" w:rsidRPr="00A13DC4" w:rsidRDefault="003416DC" w:rsidP="0086654A">
            <w:pPr>
              <w:rPr>
                <w:rFonts w:ascii="Calibri" w:eastAsia="Calibri" w:hAnsi="Calibri"/>
              </w:rPr>
            </w:pPr>
            <w:r w:rsidRPr="00A13DC4">
              <w:rPr>
                <w:rFonts w:eastAsia="Calibri"/>
                <w:sz w:val="22"/>
                <w:szCs w:val="22"/>
                <w:lang w:val="kk-KZ" w:eastAsia="en-US"/>
              </w:rPr>
              <w:t>Білім сапасы</w:t>
            </w:r>
          </w:p>
        </w:tc>
        <w:tc>
          <w:tcPr>
            <w:tcW w:w="2070" w:type="dxa"/>
          </w:tcPr>
          <w:p w:rsidR="003416DC" w:rsidRPr="00A13DC4" w:rsidRDefault="003416DC" w:rsidP="0086654A">
            <w:pPr>
              <w:rPr>
                <w:rFonts w:ascii="Calibri" w:eastAsia="Calibri" w:hAnsi="Calibri"/>
              </w:rPr>
            </w:pPr>
            <w:r w:rsidRPr="00A13DC4">
              <w:rPr>
                <w:rFonts w:eastAsia="Calibri"/>
                <w:sz w:val="22"/>
                <w:szCs w:val="22"/>
                <w:lang w:val="kk-KZ" w:eastAsia="en-US"/>
              </w:rPr>
              <w:t>Үздік аттестат</w:t>
            </w:r>
          </w:p>
        </w:tc>
        <w:tc>
          <w:tcPr>
            <w:tcW w:w="2281" w:type="dxa"/>
          </w:tcPr>
          <w:p w:rsidR="003416DC" w:rsidRPr="00A13DC4" w:rsidRDefault="003416DC" w:rsidP="0086654A">
            <w:pPr>
              <w:rPr>
                <w:rFonts w:eastAsia="Calibri"/>
              </w:rPr>
            </w:pPr>
            <w:r w:rsidRPr="00A13DC4">
              <w:rPr>
                <w:rFonts w:eastAsia="Calibri"/>
                <w:sz w:val="22"/>
                <w:szCs w:val="22"/>
                <w:lang w:val="kk-KZ" w:eastAsia="en-US"/>
              </w:rPr>
              <w:t>Алтын  белгі</w:t>
            </w:r>
          </w:p>
        </w:tc>
      </w:tr>
      <w:tr w:rsidR="003416DC" w:rsidRPr="00A13DC4" w:rsidTr="0086654A">
        <w:trPr>
          <w:trHeight w:val="393"/>
        </w:trPr>
        <w:tc>
          <w:tcPr>
            <w:tcW w:w="1470" w:type="dxa"/>
          </w:tcPr>
          <w:p w:rsidR="003416DC" w:rsidRPr="00A13DC4" w:rsidRDefault="003416DC" w:rsidP="0086654A">
            <w:pPr>
              <w:rPr>
                <w:lang w:val="en-US"/>
              </w:rPr>
            </w:pPr>
            <w:r w:rsidRPr="00A13DC4">
              <w:rPr>
                <w:rFonts w:eastAsia="Calibri"/>
                <w:sz w:val="22"/>
                <w:szCs w:val="22"/>
                <w:lang w:val="en-US" w:eastAsia="en-US"/>
              </w:rPr>
              <w:t>2022-2023</w:t>
            </w:r>
          </w:p>
        </w:tc>
        <w:tc>
          <w:tcPr>
            <w:tcW w:w="1785" w:type="dxa"/>
          </w:tcPr>
          <w:p w:rsidR="003416DC" w:rsidRPr="00A13DC4" w:rsidRDefault="003416DC" w:rsidP="0086654A">
            <w:pPr>
              <w:rPr>
                <w:lang w:val="en-US"/>
              </w:rPr>
            </w:pPr>
            <w:r w:rsidRPr="00A13DC4">
              <w:rPr>
                <w:rFonts w:eastAsia="Calibri"/>
                <w:sz w:val="22"/>
                <w:szCs w:val="22"/>
                <w:lang w:val="en-US" w:eastAsia="en-US"/>
              </w:rPr>
              <w:t>6</w:t>
            </w:r>
          </w:p>
        </w:tc>
        <w:tc>
          <w:tcPr>
            <w:tcW w:w="1965" w:type="dxa"/>
          </w:tcPr>
          <w:p w:rsidR="003416DC" w:rsidRPr="00A13DC4" w:rsidRDefault="003416DC" w:rsidP="0086654A">
            <w:pPr>
              <w:rPr>
                <w:lang w:val="en-US"/>
              </w:rPr>
            </w:pPr>
            <w:r w:rsidRPr="00A13DC4">
              <w:rPr>
                <w:rFonts w:eastAsia="Calibri"/>
                <w:sz w:val="22"/>
                <w:szCs w:val="22"/>
                <w:lang w:val="en-US" w:eastAsia="en-US"/>
              </w:rPr>
              <w:t>33.3</w:t>
            </w:r>
          </w:p>
        </w:tc>
        <w:tc>
          <w:tcPr>
            <w:tcW w:w="2070" w:type="dxa"/>
          </w:tcPr>
          <w:p w:rsidR="003416DC" w:rsidRPr="00A13DC4" w:rsidRDefault="003416DC" w:rsidP="0086654A">
            <w:pPr>
              <w:rPr>
                <w:lang w:val="en-US"/>
              </w:rPr>
            </w:pPr>
            <w:r w:rsidRPr="00A13DC4">
              <w:rPr>
                <w:rFonts w:eastAsia="Calibri"/>
                <w:sz w:val="22"/>
                <w:szCs w:val="22"/>
                <w:lang w:val="en-US" w:eastAsia="en-US"/>
              </w:rPr>
              <w:t>-</w:t>
            </w:r>
          </w:p>
        </w:tc>
        <w:tc>
          <w:tcPr>
            <w:tcW w:w="2281" w:type="dxa"/>
          </w:tcPr>
          <w:p w:rsidR="003416DC" w:rsidRPr="00A13DC4" w:rsidRDefault="003416DC" w:rsidP="0086654A">
            <w:pPr>
              <w:rPr>
                <w:lang w:val="en-US"/>
              </w:rPr>
            </w:pPr>
            <w:r w:rsidRPr="00A13DC4">
              <w:rPr>
                <w:rFonts w:eastAsia="Calibri"/>
                <w:sz w:val="22"/>
                <w:szCs w:val="22"/>
                <w:lang w:val="en-US" w:eastAsia="en-US"/>
              </w:rPr>
              <w:t>-</w:t>
            </w:r>
          </w:p>
        </w:tc>
      </w:tr>
    </w:tbl>
    <w:p w:rsidR="003416DC" w:rsidRPr="00A13DC4" w:rsidRDefault="003416DC" w:rsidP="003416DC">
      <w:pPr>
        <w:spacing w:after="0"/>
        <w:jc w:val="center"/>
        <w:rPr>
          <w:rFonts w:ascii="Times New Roman" w:hAnsi="Times New Roman"/>
          <w:lang w:val="kk-KZ"/>
        </w:rPr>
      </w:pPr>
      <w:r w:rsidRPr="00A13DC4">
        <w:rPr>
          <w:rFonts w:ascii="Times New Roman" w:hAnsi="Times New Roman"/>
          <w:lang w:val="kk-KZ"/>
        </w:rPr>
        <w:t>Түлектердің жоғары оқу орындары мен колледждерге түсуі:</w:t>
      </w:r>
    </w:p>
    <w:tbl>
      <w:tblPr>
        <w:tblStyle w:val="a7"/>
        <w:tblW w:w="10031" w:type="dxa"/>
        <w:tblLayout w:type="fixed"/>
        <w:tblLook w:val="04A0" w:firstRow="1" w:lastRow="0" w:firstColumn="1" w:lastColumn="0" w:noHBand="0" w:noVBand="1"/>
      </w:tblPr>
      <w:tblGrid>
        <w:gridCol w:w="10031"/>
      </w:tblGrid>
      <w:tr w:rsidR="003416DC" w:rsidRPr="00A13DC4" w:rsidTr="0086654A">
        <w:tc>
          <w:tcPr>
            <w:tcW w:w="10031" w:type="dxa"/>
          </w:tcPr>
          <w:tbl>
            <w:tblPr>
              <w:tblW w:w="10033" w:type="dxa"/>
              <w:tblLayout w:type="fixed"/>
              <w:tblCellMar>
                <w:left w:w="0" w:type="dxa"/>
                <w:right w:w="5" w:type="dxa"/>
              </w:tblCellMar>
              <w:tblLook w:val="04A0" w:firstRow="1" w:lastRow="0" w:firstColumn="1" w:lastColumn="0" w:noHBand="0" w:noVBand="1"/>
            </w:tblPr>
            <w:tblGrid>
              <w:gridCol w:w="1152"/>
              <w:gridCol w:w="692"/>
              <w:gridCol w:w="1276"/>
              <w:gridCol w:w="141"/>
              <w:gridCol w:w="992"/>
              <w:gridCol w:w="710"/>
              <w:gridCol w:w="707"/>
              <w:gridCol w:w="852"/>
              <w:gridCol w:w="850"/>
              <w:gridCol w:w="6"/>
              <w:gridCol w:w="845"/>
              <w:gridCol w:w="141"/>
              <w:gridCol w:w="124"/>
              <w:gridCol w:w="1011"/>
              <w:gridCol w:w="534"/>
            </w:tblGrid>
            <w:tr w:rsidR="003416DC" w:rsidRPr="00A13DC4" w:rsidTr="0086654A">
              <w:trPr>
                <w:trHeight w:val="450"/>
              </w:trPr>
              <w:tc>
                <w:tcPr>
                  <w:tcW w:w="1151" w:type="dxa"/>
                  <w:vMerge w:val="restart"/>
                  <w:tcBorders>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Оқу жылы</w:t>
                  </w:r>
                </w:p>
              </w:tc>
              <w:tc>
                <w:tcPr>
                  <w:tcW w:w="692" w:type="dxa"/>
                  <w:vMerge w:val="restart"/>
                  <w:tcBorders>
                    <w:lef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Түлек саны</w:t>
                  </w:r>
                </w:p>
              </w:tc>
              <w:tc>
                <w:tcPr>
                  <w:tcW w:w="1276" w:type="dxa"/>
                  <w:vMerge w:val="restart"/>
                  <w:tcBorders>
                    <w:lef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ҰБТ-ға қатысты конкурсқа қатысу үшін</w:t>
                  </w:r>
                </w:p>
              </w:tc>
              <w:tc>
                <w:tcPr>
                  <w:tcW w:w="141" w:type="dxa"/>
                  <w:vMerge w:val="restart"/>
                  <w:tcBorders>
                    <w:right w:val="single" w:sz="4" w:space="0" w:color="000000"/>
                  </w:tcBorders>
                </w:tcPr>
                <w:p w:rsidR="003416DC" w:rsidRPr="00A13DC4" w:rsidRDefault="003416DC" w:rsidP="0086654A">
                  <w:pPr>
                    <w:pStyle w:val="aa"/>
                    <w:ind w:left="-1228" w:firstLine="1228"/>
                    <w:rPr>
                      <w:rFonts w:ascii="Times New Roman" w:hAnsi="Times New Roman"/>
                      <w:sz w:val="24"/>
                      <w:szCs w:val="24"/>
                      <w:lang w:val="kk-KZ"/>
                    </w:rPr>
                  </w:pPr>
                </w:p>
              </w:tc>
              <w:tc>
                <w:tcPr>
                  <w:tcW w:w="992" w:type="dxa"/>
                  <w:vMerge w:val="restart"/>
                  <w:tcBorders>
                    <w:lef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 xml:space="preserve">Қатысу </w:t>
                  </w:r>
                  <w:r w:rsidRPr="00A13DC4">
                    <w:rPr>
                      <w:rFonts w:ascii="Times New Roman" w:eastAsia="Calibri" w:hAnsi="Times New Roman"/>
                      <w:sz w:val="24"/>
                      <w:szCs w:val="24"/>
                      <w:lang w:val="kk-KZ"/>
                    </w:rPr>
                    <w:t>%</w:t>
                  </w:r>
                </w:p>
              </w:tc>
              <w:tc>
                <w:tcPr>
                  <w:tcW w:w="710" w:type="dxa"/>
                  <w:tcBorders>
                    <w:left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p>
              </w:tc>
              <w:tc>
                <w:tcPr>
                  <w:tcW w:w="2415" w:type="dxa"/>
                  <w:gridSpan w:val="4"/>
                  <w:tcBorders>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Түскені</w:t>
                  </w:r>
                </w:p>
              </w:tc>
              <w:tc>
                <w:tcPr>
                  <w:tcW w:w="1110" w:type="dxa"/>
                  <w:gridSpan w:val="3"/>
                  <w:tcBorders>
                    <w:left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p>
              </w:tc>
              <w:tc>
                <w:tcPr>
                  <w:tcW w:w="1545" w:type="dxa"/>
                  <w:gridSpan w:val="2"/>
                  <w:tcBorders>
                    <w:bottom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Түскені</w:t>
                  </w:r>
                </w:p>
              </w:tc>
            </w:tr>
            <w:tr w:rsidR="003416DC" w:rsidRPr="00A13DC4" w:rsidTr="0086654A">
              <w:trPr>
                <w:trHeight w:val="70"/>
              </w:trPr>
              <w:tc>
                <w:tcPr>
                  <w:tcW w:w="1151" w:type="dxa"/>
                  <w:vMerge/>
                  <w:tcBorders>
                    <w:right w:val="single" w:sz="4" w:space="0" w:color="000000"/>
                  </w:tcBorders>
                </w:tcPr>
                <w:p w:rsidR="003416DC" w:rsidRPr="00A13DC4" w:rsidRDefault="003416DC" w:rsidP="0086654A">
                  <w:pPr>
                    <w:pStyle w:val="aa"/>
                    <w:rPr>
                      <w:rFonts w:ascii="Times New Roman" w:hAnsi="Times New Roman"/>
                      <w:sz w:val="24"/>
                      <w:szCs w:val="24"/>
                      <w:lang w:val="kk-KZ"/>
                    </w:rPr>
                  </w:pPr>
                </w:p>
              </w:tc>
              <w:tc>
                <w:tcPr>
                  <w:tcW w:w="692" w:type="dxa"/>
                  <w:vMerge/>
                  <w:tcBorders>
                    <w:left w:val="single" w:sz="4" w:space="0" w:color="000000"/>
                  </w:tcBorders>
                </w:tcPr>
                <w:p w:rsidR="003416DC" w:rsidRPr="00A13DC4" w:rsidRDefault="003416DC" w:rsidP="0086654A">
                  <w:pPr>
                    <w:pStyle w:val="aa"/>
                    <w:rPr>
                      <w:rFonts w:ascii="Times New Roman" w:hAnsi="Times New Roman"/>
                      <w:sz w:val="24"/>
                      <w:szCs w:val="24"/>
                      <w:lang w:val="kk-KZ"/>
                    </w:rPr>
                  </w:pPr>
                </w:p>
              </w:tc>
              <w:tc>
                <w:tcPr>
                  <w:tcW w:w="1276" w:type="dxa"/>
                  <w:vMerge/>
                  <w:tcBorders>
                    <w:left w:val="single" w:sz="4" w:space="0" w:color="000000"/>
                  </w:tcBorders>
                </w:tcPr>
                <w:p w:rsidR="003416DC" w:rsidRPr="00A13DC4" w:rsidRDefault="003416DC" w:rsidP="0086654A">
                  <w:pPr>
                    <w:pStyle w:val="aa"/>
                    <w:rPr>
                      <w:rFonts w:ascii="Times New Roman" w:hAnsi="Times New Roman"/>
                      <w:sz w:val="24"/>
                      <w:szCs w:val="24"/>
                      <w:lang w:val="kk-KZ"/>
                    </w:rPr>
                  </w:pPr>
                </w:p>
              </w:tc>
              <w:tc>
                <w:tcPr>
                  <w:tcW w:w="141" w:type="dxa"/>
                  <w:vMerge/>
                  <w:tcBorders>
                    <w:right w:val="single" w:sz="4" w:space="0" w:color="000000"/>
                  </w:tcBorders>
                </w:tcPr>
                <w:p w:rsidR="003416DC" w:rsidRPr="00A13DC4" w:rsidRDefault="003416DC" w:rsidP="0086654A">
                  <w:pPr>
                    <w:pStyle w:val="aa"/>
                    <w:rPr>
                      <w:rFonts w:ascii="Times New Roman" w:hAnsi="Times New Roman"/>
                      <w:sz w:val="24"/>
                      <w:szCs w:val="24"/>
                      <w:lang w:val="kk-KZ"/>
                    </w:rPr>
                  </w:pPr>
                </w:p>
              </w:tc>
              <w:tc>
                <w:tcPr>
                  <w:tcW w:w="992" w:type="dxa"/>
                  <w:vMerge/>
                  <w:tcBorders>
                    <w:left w:val="single" w:sz="4" w:space="0" w:color="000000"/>
                  </w:tcBorders>
                </w:tcPr>
                <w:p w:rsidR="003416DC" w:rsidRPr="00A13DC4" w:rsidRDefault="003416DC" w:rsidP="0086654A">
                  <w:pPr>
                    <w:pStyle w:val="aa"/>
                    <w:rPr>
                      <w:rFonts w:ascii="Times New Roman" w:hAnsi="Times New Roman"/>
                      <w:sz w:val="24"/>
                      <w:szCs w:val="24"/>
                      <w:lang w:val="kk-KZ"/>
                    </w:rPr>
                  </w:pPr>
                </w:p>
              </w:tc>
              <w:tc>
                <w:tcPr>
                  <w:tcW w:w="710" w:type="dxa"/>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 xml:space="preserve"> ЖОО</w:t>
                  </w:r>
                </w:p>
              </w:tc>
              <w:tc>
                <w:tcPr>
                  <w:tcW w:w="707"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p>
              </w:tc>
              <w:tc>
                <w:tcPr>
                  <w:tcW w:w="1702" w:type="dxa"/>
                  <w:gridSpan w:val="2"/>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Колледж</w:t>
                  </w:r>
                </w:p>
              </w:tc>
              <w:tc>
                <w:tcPr>
                  <w:tcW w:w="1116" w:type="dxa"/>
                  <w:gridSpan w:val="4"/>
                  <w:tcBorders>
                    <w:top w:val="single" w:sz="4" w:space="0" w:color="000000"/>
                    <w:left w:val="single" w:sz="4" w:space="0" w:color="000000"/>
                    <w:bottom w:val="single" w:sz="4" w:space="0" w:color="000000"/>
                  </w:tcBorders>
                </w:tcPr>
                <w:p w:rsidR="003416DC" w:rsidRPr="00A13DC4" w:rsidRDefault="003416DC" w:rsidP="0086654A">
                  <w:pPr>
                    <w:widowControl w:val="0"/>
                    <w:spacing w:after="0" w:line="240" w:lineRule="auto"/>
                    <w:rPr>
                      <w:rFonts w:ascii="Times New Roman" w:hAnsi="Times New Roman"/>
                      <w:sz w:val="24"/>
                      <w:szCs w:val="24"/>
                      <w:lang w:val="kk-KZ"/>
                    </w:rPr>
                  </w:pPr>
                </w:p>
                <w:p w:rsidR="003416DC" w:rsidRPr="00A13DC4" w:rsidRDefault="003416DC" w:rsidP="0086654A">
                  <w:pPr>
                    <w:pStyle w:val="aa"/>
                    <w:rPr>
                      <w:rFonts w:ascii="Times New Roman" w:hAnsi="Times New Roman"/>
                      <w:sz w:val="24"/>
                      <w:szCs w:val="24"/>
                      <w:lang w:val="kk-KZ"/>
                    </w:rPr>
                  </w:pPr>
                </w:p>
              </w:tc>
              <w:tc>
                <w:tcPr>
                  <w:tcW w:w="1545" w:type="dxa"/>
                  <w:gridSpan w:val="2"/>
                  <w:tcBorders>
                    <w:top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грант</w:t>
                  </w:r>
                </w:p>
              </w:tc>
            </w:tr>
            <w:tr w:rsidR="003416DC" w:rsidRPr="00A13DC4" w:rsidTr="0086654A">
              <w:trPr>
                <w:trHeight w:val="240"/>
              </w:trPr>
              <w:tc>
                <w:tcPr>
                  <w:tcW w:w="1151" w:type="dxa"/>
                  <w:vMerge/>
                  <w:tcBorders>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p>
              </w:tc>
              <w:tc>
                <w:tcPr>
                  <w:tcW w:w="692" w:type="dxa"/>
                  <w:vMerge/>
                  <w:tcBorders>
                    <w:left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p>
              </w:tc>
              <w:tc>
                <w:tcPr>
                  <w:tcW w:w="1276" w:type="dxa"/>
                  <w:vMerge/>
                  <w:tcBorders>
                    <w:left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p>
              </w:tc>
              <w:tc>
                <w:tcPr>
                  <w:tcW w:w="141" w:type="dxa"/>
                  <w:vMerge/>
                  <w:tcBorders>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p>
              </w:tc>
              <w:tc>
                <w:tcPr>
                  <w:tcW w:w="992" w:type="dxa"/>
                  <w:vMerge/>
                  <w:tcBorders>
                    <w:left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p>
              </w:tc>
              <w:tc>
                <w:tcPr>
                  <w:tcW w:w="710" w:type="dxa"/>
                  <w:tcBorders>
                    <w:top w:val="single" w:sz="4" w:space="0" w:color="000000"/>
                    <w:left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саны</w:t>
                  </w:r>
                </w:p>
              </w:tc>
              <w:tc>
                <w:tcPr>
                  <w:tcW w:w="707" w:type="dxa"/>
                  <w:tcBorders>
                    <w:top w:val="single" w:sz="4" w:space="0" w:color="000000"/>
                    <w:left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cs="Times New Roman"/>
                      <w:sz w:val="24"/>
                      <w:szCs w:val="24"/>
                      <w:lang w:val="kk-KZ"/>
                    </w:rPr>
                    <w:t>%</w:t>
                  </w:r>
                </w:p>
              </w:tc>
              <w:tc>
                <w:tcPr>
                  <w:tcW w:w="852"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саны</w:t>
                  </w:r>
                </w:p>
              </w:tc>
              <w:tc>
                <w:tcPr>
                  <w:tcW w:w="850"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eastAsia="Calibri" w:hAnsi="Times New Roman"/>
                      <w:lang w:val="kk-KZ"/>
                    </w:rPr>
                    <w:t>%</w:t>
                  </w:r>
                </w:p>
              </w:tc>
              <w:tc>
                <w:tcPr>
                  <w:tcW w:w="851" w:type="dxa"/>
                  <w:gridSpan w:val="2"/>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саны</w:t>
                  </w:r>
                </w:p>
              </w:tc>
              <w:tc>
                <w:tcPr>
                  <w:tcW w:w="141" w:type="dxa"/>
                  <w:tcBorders>
                    <w:top w:val="single" w:sz="4" w:space="0" w:color="000000"/>
                    <w:bottom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p>
              </w:tc>
              <w:tc>
                <w:tcPr>
                  <w:tcW w:w="1135" w:type="dxa"/>
                  <w:gridSpan w:val="2"/>
                  <w:tcBorders>
                    <w:top w:val="single" w:sz="4" w:space="0" w:color="000000"/>
                    <w:left w:val="single" w:sz="4" w:space="0" w:color="000000"/>
                    <w:bottom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eastAsia="Calibri" w:hAnsi="Times New Roman"/>
                      <w:lang w:val="kk-KZ"/>
                    </w:rPr>
                    <w:t>%</w:t>
                  </w:r>
                </w:p>
              </w:tc>
              <w:tc>
                <w:tcPr>
                  <w:tcW w:w="534" w:type="dxa"/>
                </w:tcPr>
                <w:p w:rsidR="003416DC" w:rsidRPr="00A13DC4" w:rsidRDefault="003416DC" w:rsidP="0086654A">
                  <w:pPr>
                    <w:widowControl w:val="0"/>
                  </w:pPr>
                </w:p>
              </w:tc>
            </w:tr>
            <w:tr w:rsidR="003416DC" w:rsidRPr="00A13DC4" w:rsidTr="0086654A">
              <w:tc>
                <w:tcPr>
                  <w:tcW w:w="1151"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4"/>
                      <w:szCs w:val="24"/>
                    </w:rPr>
                  </w:pPr>
                  <w:r w:rsidRPr="00A13DC4">
                    <w:rPr>
                      <w:rFonts w:ascii="Times New Roman" w:hAnsi="Times New Roman"/>
                      <w:sz w:val="24"/>
                      <w:szCs w:val="24"/>
                    </w:rPr>
                    <w:t>2022-2023</w:t>
                  </w:r>
                </w:p>
              </w:tc>
              <w:tc>
                <w:tcPr>
                  <w:tcW w:w="692"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4"/>
                      <w:szCs w:val="24"/>
                    </w:rPr>
                  </w:pPr>
                  <w:r w:rsidRPr="00A13DC4">
                    <w:rPr>
                      <w:rFonts w:ascii="Times New Roman" w:hAnsi="Times New Roman"/>
                      <w:sz w:val="24"/>
                      <w:szCs w:val="24"/>
                    </w:rPr>
                    <w:t>6</w:t>
                  </w:r>
                </w:p>
              </w:tc>
              <w:tc>
                <w:tcPr>
                  <w:tcW w:w="1276"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4</w:t>
                  </w:r>
                </w:p>
              </w:tc>
              <w:tc>
                <w:tcPr>
                  <w:tcW w:w="141"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4"/>
                      <w:szCs w:val="24"/>
                    </w:rPr>
                  </w:pPr>
                </w:p>
              </w:tc>
              <w:tc>
                <w:tcPr>
                  <w:tcW w:w="992" w:type="dxa"/>
                  <w:tcBorders>
                    <w:top w:val="single" w:sz="4" w:space="0" w:color="000000"/>
                    <w:lef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66,6</w:t>
                  </w:r>
                  <w:r w:rsidRPr="00A13DC4">
                    <w:rPr>
                      <w:rFonts w:ascii="Times New Roman" w:eastAsia="Calibri" w:hAnsi="Times New Roman"/>
                      <w:lang w:val="kk-KZ"/>
                    </w:rPr>
                    <w:t>%</w:t>
                  </w:r>
                </w:p>
              </w:tc>
              <w:tc>
                <w:tcPr>
                  <w:tcW w:w="710" w:type="dxa"/>
                  <w:tcBorders>
                    <w:top w:val="single" w:sz="4" w:space="0" w:color="000000"/>
                    <w:left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1</w:t>
                  </w:r>
                </w:p>
              </w:tc>
              <w:tc>
                <w:tcPr>
                  <w:tcW w:w="707" w:type="dxa"/>
                  <w:tcBorders>
                    <w:top w:val="single" w:sz="4" w:space="0" w:color="000000"/>
                    <w:left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16,6</w:t>
                  </w:r>
                  <w:r w:rsidRPr="00A13DC4">
                    <w:rPr>
                      <w:rFonts w:ascii="Times New Roman" w:eastAsia="Calibri" w:hAnsi="Times New Roman"/>
                      <w:lang w:val="kk-KZ"/>
                    </w:rPr>
                    <w:t>%</w:t>
                  </w:r>
                </w:p>
              </w:tc>
              <w:tc>
                <w:tcPr>
                  <w:tcW w:w="852"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5</w:t>
                  </w:r>
                </w:p>
              </w:tc>
              <w:tc>
                <w:tcPr>
                  <w:tcW w:w="850"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83,3</w:t>
                  </w:r>
                  <w:r w:rsidRPr="00A13DC4">
                    <w:rPr>
                      <w:rFonts w:ascii="Times New Roman" w:eastAsia="Calibri" w:hAnsi="Times New Roman"/>
                      <w:lang w:val="kk-KZ"/>
                    </w:rPr>
                    <w:t>%</w:t>
                  </w:r>
                </w:p>
              </w:tc>
              <w:tc>
                <w:tcPr>
                  <w:tcW w:w="851" w:type="dxa"/>
                  <w:gridSpan w:val="2"/>
                  <w:tcBorders>
                    <w:top w:val="single" w:sz="4" w:space="0" w:color="000000"/>
                    <w:lef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5</w:t>
                  </w:r>
                </w:p>
              </w:tc>
              <w:tc>
                <w:tcPr>
                  <w:tcW w:w="141" w:type="dxa"/>
                  <w:tcBorders>
                    <w:top w:val="single" w:sz="4" w:space="0" w:color="000000"/>
                    <w:right w:val="single" w:sz="4" w:space="0" w:color="000000"/>
                  </w:tcBorders>
                </w:tcPr>
                <w:p w:rsidR="003416DC" w:rsidRPr="00A13DC4" w:rsidRDefault="003416DC" w:rsidP="0086654A">
                  <w:pPr>
                    <w:pStyle w:val="aa"/>
                    <w:rPr>
                      <w:rFonts w:ascii="Times New Roman" w:hAnsi="Times New Roman"/>
                      <w:sz w:val="24"/>
                      <w:szCs w:val="24"/>
                    </w:rPr>
                  </w:pPr>
                </w:p>
              </w:tc>
              <w:tc>
                <w:tcPr>
                  <w:tcW w:w="1135" w:type="dxa"/>
                  <w:gridSpan w:val="2"/>
                  <w:tcBorders>
                    <w:top w:val="single" w:sz="4" w:space="0" w:color="000000"/>
                    <w:left w:val="single" w:sz="4" w:space="0" w:color="000000"/>
                  </w:tcBorders>
                </w:tcPr>
                <w:p w:rsidR="003416DC" w:rsidRPr="00A13DC4" w:rsidRDefault="003416DC" w:rsidP="0086654A">
                  <w:pPr>
                    <w:pStyle w:val="aa"/>
                    <w:rPr>
                      <w:rFonts w:ascii="Times New Roman" w:hAnsi="Times New Roman"/>
                      <w:sz w:val="24"/>
                      <w:szCs w:val="24"/>
                      <w:lang w:val="kk-KZ"/>
                    </w:rPr>
                  </w:pPr>
                  <w:r w:rsidRPr="00A13DC4">
                    <w:rPr>
                      <w:rFonts w:ascii="Times New Roman" w:hAnsi="Times New Roman"/>
                      <w:sz w:val="24"/>
                      <w:szCs w:val="24"/>
                      <w:lang w:val="kk-KZ"/>
                    </w:rPr>
                    <w:t>83,3</w:t>
                  </w:r>
                  <w:r w:rsidRPr="00A13DC4">
                    <w:rPr>
                      <w:rFonts w:ascii="Times New Roman" w:eastAsia="Calibri" w:hAnsi="Times New Roman"/>
                      <w:lang w:val="kk-KZ"/>
                    </w:rPr>
                    <w:t>%</w:t>
                  </w:r>
                </w:p>
              </w:tc>
              <w:tc>
                <w:tcPr>
                  <w:tcW w:w="534" w:type="dxa"/>
                </w:tcPr>
                <w:p w:rsidR="003416DC" w:rsidRPr="00A13DC4" w:rsidRDefault="003416DC" w:rsidP="0086654A">
                  <w:pPr>
                    <w:widowControl w:val="0"/>
                  </w:pPr>
                </w:p>
              </w:tc>
            </w:tr>
          </w:tbl>
          <w:p w:rsidR="003416DC" w:rsidRPr="00A13DC4" w:rsidRDefault="003416DC" w:rsidP="0086654A">
            <w:pPr>
              <w:widowControl w:val="0"/>
            </w:pPr>
          </w:p>
        </w:tc>
      </w:tr>
    </w:tbl>
    <w:p w:rsidR="003416DC" w:rsidRPr="00A13DC4" w:rsidRDefault="003416DC" w:rsidP="003416DC">
      <w:pPr>
        <w:spacing w:after="0"/>
        <w:jc w:val="center"/>
        <w:rPr>
          <w:rFonts w:ascii="Times New Roman" w:hAnsi="Times New Roman"/>
          <w:lang w:val="kk-KZ"/>
        </w:rPr>
      </w:pPr>
    </w:p>
    <w:p w:rsidR="003416DC" w:rsidRPr="00A13DC4" w:rsidRDefault="003416DC" w:rsidP="0061530B">
      <w:pPr>
        <w:pStyle w:val="a5"/>
        <w:ind w:left="540"/>
        <w:jc w:val="both"/>
        <w:rPr>
          <w:rFonts w:ascii="Times New Roman" w:hAnsi="Times New Roman" w:cs="Times New Roman"/>
          <w:sz w:val="24"/>
          <w:lang w:val="kk-KZ"/>
        </w:rPr>
      </w:pPr>
    </w:p>
    <w:p w:rsidR="00CA40F4" w:rsidRPr="00A13DC4" w:rsidRDefault="00CA40F4" w:rsidP="00CA40F4">
      <w:pPr>
        <w:pStyle w:val="a5"/>
        <w:ind w:left="540"/>
        <w:jc w:val="center"/>
        <w:rPr>
          <w:rFonts w:ascii="Times New Roman" w:hAnsi="Times New Roman" w:cs="Times New Roman"/>
          <w:b/>
          <w:lang w:val="kk-KZ"/>
        </w:rPr>
      </w:pPr>
      <w:r w:rsidRPr="00A13DC4">
        <w:rPr>
          <w:rFonts w:ascii="Times New Roman" w:hAnsi="Times New Roman" w:cs="Times New Roman"/>
          <w:b/>
          <w:lang w:val="kk-KZ"/>
        </w:rPr>
        <w:t>2.7. Білім алушылардың, педагогтердің, ата- аналардың (заңды өкілдерінің) сауалнама нәтижелерін талдау</w:t>
      </w:r>
    </w:p>
    <w:p w:rsidR="00CA40F4" w:rsidRPr="00A13DC4" w:rsidRDefault="00CA40F4" w:rsidP="00CA40F4">
      <w:pPr>
        <w:pStyle w:val="a5"/>
        <w:ind w:left="540"/>
        <w:jc w:val="both"/>
        <w:rPr>
          <w:rFonts w:ascii="Times New Roman" w:hAnsi="Times New Roman" w:cs="Times New Roman"/>
          <w:sz w:val="24"/>
          <w:lang w:val="kk-KZ"/>
        </w:rPr>
      </w:pPr>
      <w:r w:rsidRPr="00A13DC4">
        <w:rPr>
          <w:rFonts w:ascii="Times New Roman" w:hAnsi="Times New Roman" w:cs="Times New Roman"/>
          <w:lang w:val="kk-KZ"/>
        </w:rPr>
        <w:t xml:space="preserve">    Бастауыш, негізгі орта білім берудің жалпы білім беретін оқу бағдарламаларын іске асыратын білім беру ұйымдарында – педагогтер, 4, 9-сыныптардың білім алушыларына және олардың ата-аналарына (заңды өкілдеріне) арналған онлайн сауалнама жүргізілді.  Ата-аналардың сауалнама нәтижелерін талдау. Қатысқаны – 38 Сауалнама қорытындысы бойынша ата-аналардың 90% мектепке деген көзқарасы жақсы қалыптасқан. Олардың көзқарасы бойынша сауалнамаға қатысқандардың ішінде 88 оқушы мектепке қуана барса, сыныпта қолайлы атмосфера бар - 89, баланың жетістігін әділ бағалайтын мұғалімдерге 85 ата-ана оң бағаларын берген. Балаларының оқу жетістіктері мен мінез құлқы туралы ақпараттандыру сапасына қанағаттанамын деген ата ана-86. Балаларының сынып жетекшісінің жұмысына 35 ата-ана қанағаттанып, ата-аналардың 97% құрайды.Сонымен қоса педагогтар педагогикалық этика сақтайды деген сауалға 36 ата ана «келісемін» деп жауап берген. Мектепте менің балам қауіпсіз деген сауалға 100% келісетіндерін көрсеткен.Олар біздің баламыздың денсаулығына қамқорлық жасайды деген сауалға 86 ата-ана «келісемін» деп жауап берген. Сондай-ақ мектеп әкімшілігінің жұмысына қанағаттанатындықтарын білдірген ата-аналар - 96% құрайды. Демек, ата-аналардың мектепке және пән мұғалімдеріне, мектеп әкімшілігіне деген көзқарастары жақсы қалыптасқан. Педагогтердің сауалнама нәтижелерін талдау Қатысқаны- 23 Сауалнамаға </w:t>
      </w:r>
      <w:r w:rsidRPr="00A13DC4">
        <w:rPr>
          <w:rFonts w:ascii="Times New Roman" w:hAnsi="Times New Roman" w:cs="Times New Roman"/>
          <w:lang w:val="kk-KZ"/>
        </w:rPr>
        <w:lastRenderedPageBreak/>
        <w:t>қатысқан педагогтердің 100% осы мектепте жұмыс істегенін мақтан тұтып, мектеп әкімшілігінің жұмыс стиліне қанағаттанып, әріптестер әрқашан бірі біріне көмек көрсете білетіндігін және мектептегі тамақтану сапасына қанағаттанатындығын, мектепте педагогтің кәсіби және шығармашылық өсуі үшін жағдай жасалғандығы туралы оң пікірлерін жазған. Білімалушылардың сауалнама нәтижелерін талдау Сауалнамаға 94 білімалушы қатысты. Нәтижесі бойынша өз мектебінде оқуға қызығатын – 91 оқушы, сүйікті пәні бар – 91 оқушы, сүйікті мұғалімдері бар –92 оқушы, өз құқығын білетін 90 оқушы кездесті. Мектеп мұғалімдеріне қиын жағдайда кеңес пен көмек сұрауға болады деген сауалға 87 оқушы келісетіндіктерін білдірсе,менде мектеп істеріне қатысуға деген ұмтылыс пен қажеттілік бар деген оқушылардың үлесі 92% құрады. Ал өз мектебін жақсы көретін және онда оқығанын мақтан тұтатын оқушылардың саны 94% құрады. Демек, білімалушылардың да мектепке, пән мұғалімдеріне деген жақсы көзқарастары қалыптасқан. Сауалнама қорытындысы бойынша 80%-дан 100%-ға дейінгі респонденттер сапалы оқыту мен тәрбиелеу үшін жағдайдың жасалу деңгейіне қанағаттанған деп бағаланып, «5» балмен бағаланды.</w:t>
      </w:r>
    </w:p>
    <w:p w:rsidR="0061530B" w:rsidRPr="00A13DC4" w:rsidRDefault="0061530B" w:rsidP="00BA28FE">
      <w:pPr>
        <w:pStyle w:val="a5"/>
        <w:ind w:left="540"/>
        <w:jc w:val="both"/>
        <w:rPr>
          <w:rFonts w:ascii="Times New Roman" w:hAnsi="Times New Roman" w:cs="Times New Roman"/>
          <w:sz w:val="24"/>
          <w:lang w:val="kk-KZ"/>
        </w:rPr>
      </w:pPr>
    </w:p>
    <w:p w:rsidR="00A65C61" w:rsidRPr="00A13DC4" w:rsidRDefault="00A65C61" w:rsidP="00A65C61">
      <w:pPr>
        <w:pStyle w:val="a5"/>
        <w:ind w:left="540"/>
        <w:rPr>
          <w:rFonts w:ascii="Times New Roman" w:hAnsi="Times New Roman" w:cs="Times New Roman"/>
          <w:b/>
          <w:sz w:val="24"/>
          <w:lang w:val="kk-KZ"/>
        </w:rPr>
      </w:pPr>
      <w:r w:rsidRPr="00A13DC4">
        <w:rPr>
          <w:rFonts w:ascii="Times New Roman" w:hAnsi="Times New Roman" w:cs="Times New Roman"/>
          <w:b/>
          <w:sz w:val="24"/>
          <w:lang w:val="kk-KZ"/>
        </w:rPr>
        <w:t>Өзін –өзі бағалаудың нәтижелерін қорытындылау:</w:t>
      </w:r>
    </w:p>
    <w:p w:rsidR="00A65C61" w:rsidRPr="00A13DC4" w:rsidRDefault="00A65C61" w:rsidP="00BA28FE">
      <w:pPr>
        <w:pStyle w:val="a5"/>
        <w:ind w:left="540"/>
        <w:jc w:val="both"/>
        <w:rPr>
          <w:rFonts w:ascii="Times New Roman" w:hAnsi="Times New Roman" w:cs="Times New Roman"/>
          <w:sz w:val="24"/>
          <w:lang w:val="kk-KZ"/>
        </w:rPr>
      </w:pPr>
      <w:r w:rsidRPr="00A13DC4">
        <w:rPr>
          <w:rFonts w:ascii="Times New Roman" w:hAnsi="Times New Roman" w:cs="Times New Roman"/>
          <w:sz w:val="24"/>
          <w:lang w:val="kk-KZ"/>
        </w:rPr>
        <w:t xml:space="preserve">  Өзін –өзі бағалау барысында комиссия ұсынады: </w:t>
      </w:r>
    </w:p>
    <w:p w:rsidR="00A65C61" w:rsidRPr="00A13DC4" w:rsidRDefault="00A65C61" w:rsidP="00BA28FE">
      <w:pPr>
        <w:pStyle w:val="a5"/>
        <w:numPr>
          <w:ilvl w:val="0"/>
          <w:numId w:val="4"/>
        </w:numPr>
        <w:jc w:val="both"/>
        <w:rPr>
          <w:rFonts w:ascii="Times New Roman" w:hAnsi="Times New Roman" w:cs="Times New Roman"/>
          <w:sz w:val="24"/>
          <w:lang w:val="kk-KZ"/>
        </w:rPr>
      </w:pPr>
      <w:r w:rsidRPr="00A13DC4">
        <w:rPr>
          <w:rFonts w:ascii="Times New Roman" w:hAnsi="Times New Roman" w:cs="Times New Roman"/>
          <w:sz w:val="24"/>
          <w:lang w:val="kk-KZ"/>
        </w:rPr>
        <w:t>алдыңғы қатарлы педагогикалық тәжірибені насихаттау жұмысын жолға қою;</w:t>
      </w:r>
    </w:p>
    <w:p w:rsidR="00A65C61" w:rsidRPr="00A13DC4" w:rsidRDefault="00A65C61" w:rsidP="00BA28FE">
      <w:pPr>
        <w:pStyle w:val="a5"/>
        <w:numPr>
          <w:ilvl w:val="0"/>
          <w:numId w:val="4"/>
        </w:numPr>
        <w:jc w:val="both"/>
        <w:rPr>
          <w:rFonts w:ascii="Times New Roman" w:hAnsi="Times New Roman" w:cs="Times New Roman"/>
          <w:sz w:val="24"/>
          <w:lang w:val="kk-KZ"/>
        </w:rPr>
      </w:pPr>
      <w:r w:rsidRPr="00A13DC4">
        <w:rPr>
          <w:rFonts w:ascii="Times New Roman" w:hAnsi="Times New Roman" w:cs="Times New Roman"/>
          <w:sz w:val="24"/>
          <w:lang w:val="kk-KZ"/>
        </w:rPr>
        <w:t>педагогтардың  облыстық, республикалық конкурстарға қатысуын жалғастыру;</w:t>
      </w:r>
    </w:p>
    <w:p w:rsidR="00A65C61" w:rsidRPr="00A13DC4" w:rsidRDefault="00A65C61" w:rsidP="00BA28FE">
      <w:pPr>
        <w:pStyle w:val="a5"/>
        <w:numPr>
          <w:ilvl w:val="0"/>
          <w:numId w:val="4"/>
        </w:numPr>
        <w:jc w:val="both"/>
        <w:rPr>
          <w:rFonts w:ascii="Times New Roman" w:hAnsi="Times New Roman" w:cs="Times New Roman"/>
          <w:sz w:val="24"/>
          <w:lang w:val="kk-KZ"/>
        </w:rPr>
      </w:pPr>
      <w:r w:rsidRPr="00A13DC4">
        <w:rPr>
          <w:rFonts w:ascii="Times New Roman" w:hAnsi="Times New Roman" w:cs="Times New Roman"/>
          <w:sz w:val="24"/>
          <w:lang w:val="kk-KZ"/>
        </w:rPr>
        <w:t xml:space="preserve">Өзін –өзі бағалау, яғни мемлекеттік жалпыға міндетті білім беру стандартының орындалуын, оқу әдістемелік ғылыми зерттеу, тәрбие жұмыстарын, білім алушылардың білімдерінің деңгейін тексеру, материалдық – әлеуметтік базасының жағдайы және кадрлардың кәсібиленген, сауалнамаларда жан-жақты талдау барысында- «Ө.Қанахин атындағы жалпы білім беретін орта мектебі» коммуналық мемлекеттік мекемесі тәрбиелеу мен   оқытуда мемлекеттік жалпыға міндетті стандартының талаптарына сай екендігін көрсетті. </w:t>
      </w:r>
    </w:p>
    <w:p w:rsidR="00A65C61" w:rsidRPr="00A13DC4" w:rsidRDefault="00A65C61" w:rsidP="00BA28FE">
      <w:pPr>
        <w:pStyle w:val="a5"/>
        <w:ind w:left="540"/>
        <w:jc w:val="both"/>
        <w:rPr>
          <w:rFonts w:ascii="Times New Roman" w:hAnsi="Times New Roman" w:cs="Times New Roman"/>
          <w:sz w:val="24"/>
          <w:lang w:val="kk-KZ"/>
        </w:rPr>
      </w:pPr>
      <w:r w:rsidRPr="00A13DC4">
        <w:rPr>
          <w:rFonts w:ascii="Times New Roman" w:hAnsi="Times New Roman" w:cs="Times New Roman"/>
          <w:sz w:val="24"/>
          <w:lang w:val="kk-KZ"/>
        </w:rPr>
        <w:t xml:space="preserve">   «Ақтөбе облысының Білім басқармасы Ырғыз ауданының білім бөлімі» мемлекеттік мекемесінің «Ө.Қанахин атындағы жалпы білім беретін орта мектебі</w:t>
      </w:r>
      <w:r w:rsidR="00BA28FE" w:rsidRPr="00A13DC4">
        <w:rPr>
          <w:rFonts w:ascii="Times New Roman" w:hAnsi="Times New Roman" w:cs="Times New Roman"/>
          <w:sz w:val="24"/>
          <w:lang w:val="kk-KZ"/>
        </w:rPr>
        <w:t xml:space="preserve">» коммуналық мемлекеттік мекемесінің өзін-өзі бағалау нәтижелері білім саласындағы өкілетті орган – Ақтөбе облысының білім саласындағы бақылау департаментіне ұсынылсын. </w:t>
      </w:r>
    </w:p>
    <w:p w:rsidR="00BA28FE" w:rsidRPr="00A13DC4" w:rsidRDefault="00BA28FE" w:rsidP="00A65C61">
      <w:pPr>
        <w:pStyle w:val="a5"/>
        <w:ind w:left="540"/>
        <w:rPr>
          <w:rFonts w:ascii="Times New Roman" w:hAnsi="Times New Roman" w:cs="Times New Roman"/>
          <w:sz w:val="24"/>
          <w:lang w:val="kk-KZ"/>
        </w:rPr>
      </w:pPr>
    </w:p>
    <w:p w:rsidR="00BA28FE" w:rsidRPr="00A13DC4" w:rsidRDefault="00BA28FE" w:rsidP="00A65C61">
      <w:pPr>
        <w:pStyle w:val="a5"/>
        <w:ind w:left="540"/>
        <w:rPr>
          <w:rFonts w:ascii="Times New Roman" w:hAnsi="Times New Roman" w:cs="Times New Roman"/>
          <w:sz w:val="24"/>
          <w:lang w:val="kk-KZ"/>
        </w:rPr>
      </w:pPr>
    </w:p>
    <w:p w:rsidR="00BA28FE" w:rsidRPr="00A13DC4" w:rsidRDefault="00BA28FE" w:rsidP="00A65C61">
      <w:pPr>
        <w:pStyle w:val="a5"/>
        <w:ind w:left="540"/>
        <w:rPr>
          <w:rFonts w:ascii="Times New Roman" w:hAnsi="Times New Roman" w:cs="Times New Roman"/>
          <w:sz w:val="24"/>
          <w:lang w:val="kk-KZ"/>
        </w:rPr>
      </w:pPr>
    </w:p>
    <w:p w:rsidR="00BA28FE" w:rsidRPr="00A13DC4" w:rsidRDefault="00BA28FE" w:rsidP="00A65C61">
      <w:pPr>
        <w:pStyle w:val="a5"/>
        <w:ind w:left="540"/>
        <w:rPr>
          <w:rFonts w:ascii="Times New Roman" w:hAnsi="Times New Roman" w:cs="Times New Roman"/>
          <w:sz w:val="24"/>
          <w:lang w:val="kk-KZ"/>
        </w:rPr>
      </w:pPr>
      <w:r w:rsidRPr="00A13DC4">
        <w:rPr>
          <w:rFonts w:ascii="Times New Roman" w:hAnsi="Times New Roman" w:cs="Times New Roman"/>
          <w:sz w:val="24"/>
          <w:lang w:val="kk-KZ"/>
        </w:rPr>
        <w:t>Комиссия төрайымы:                      Қ.Кубанова</w:t>
      </w:r>
    </w:p>
    <w:p w:rsidR="00BA28FE" w:rsidRPr="00A13DC4" w:rsidRDefault="00BA28FE" w:rsidP="00A65C61">
      <w:pPr>
        <w:pStyle w:val="a5"/>
        <w:ind w:left="540"/>
        <w:rPr>
          <w:rFonts w:ascii="Times New Roman" w:hAnsi="Times New Roman" w:cs="Times New Roman"/>
          <w:sz w:val="24"/>
          <w:lang w:val="kk-KZ"/>
        </w:rPr>
      </w:pPr>
      <w:r w:rsidRPr="00A13DC4">
        <w:rPr>
          <w:rFonts w:ascii="Times New Roman" w:hAnsi="Times New Roman" w:cs="Times New Roman"/>
          <w:sz w:val="24"/>
          <w:lang w:val="kk-KZ"/>
        </w:rPr>
        <w:t xml:space="preserve">Комиссия мүшедері:                       К.Сатай </w:t>
      </w:r>
    </w:p>
    <w:p w:rsidR="00BA28FE" w:rsidRPr="00A13DC4" w:rsidRDefault="00BA28FE" w:rsidP="00A65C61">
      <w:pPr>
        <w:pStyle w:val="a5"/>
        <w:ind w:left="540"/>
        <w:rPr>
          <w:rFonts w:ascii="Times New Roman" w:hAnsi="Times New Roman" w:cs="Times New Roman"/>
          <w:sz w:val="24"/>
          <w:lang w:val="kk-KZ"/>
        </w:rPr>
      </w:pPr>
      <w:r w:rsidRPr="00A13DC4">
        <w:rPr>
          <w:rFonts w:ascii="Times New Roman" w:hAnsi="Times New Roman" w:cs="Times New Roman"/>
          <w:sz w:val="24"/>
          <w:lang w:val="kk-KZ"/>
        </w:rPr>
        <w:t xml:space="preserve">                                                          Қ.Айтжанов </w:t>
      </w:r>
    </w:p>
    <w:p w:rsidR="00BA28FE" w:rsidRPr="00A13DC4" w:rsidRDefault="00BA28FE" w:rsidP="00A65C61">
      <w:pPr>
        <w:pStyle w:val="a5"/>
        <w:ind w:left="540"/>
        <w:rPr>
          <w:rFonts w:ascii="Times New Roman" w:hAnsi="Times New Roman" w:cs="Times New Roman"/>
          <w:sz w:val="24"/>
          <w:lang w:val="kk-KZ"/>
        </w:rPr>
      </w:pPr>
      <w:r w:rsidRPr="00A13DC4">
        <w:rPr>
          <w:rFonts w:ascii="Times New Roman" w:hAnsi="Times New Roman" w:cs="Times New Roman"/>
          <w:sz w:val="24"/>
          <w:lang w:val="kk-KZ"/>
        </w:rPr>
        <w:t xml:space="preserve">                                                          Н.Қосыбеков </w:t>
      </w:r>
    </w:p>
    <w:p w:rsidR="00BA28FE" w:rsidRPr="00A13DC4" w:rsidRDefault="00BA28FE" w:rsidP="00A65C61">
      <w:pPr>
        <w:pStyle w:val="a5"/>
        <w:ind w:left="540"/>
        <w:rPr>
          <w:rFonts w:ascii="Times New Roman" w:hAnsi="Times New Roman" w:cs="Times New Roman"/>
          <w:sz w:val="24"/>
          <w:lang w:val="kk-KZ"/>
        </w:rPr>
      </w:pPr>
      <w:r w:rsidRPr="00A13DC4">
        <w:rPr>
          <w:rFonts w:ascii="Times New Roman" w:hAnsi="Times New Roman" w:cs="Times New Roman"/>
          <w:sz w:val="24"/>
          <w:lang w:val="kk-KZ"/>
        </w:rPr>
        <w:t xml:space="preserve">                                                          Ә.Нұртаза</w:t>
      </w:r>
    </w:p>
    <w:p w:rsidR="00BA28FE" w:rsidRPr="00A13DC4" w:rsidRDefault="00BA28FE" w:rsidP="00A65C61">
      <w:pPr>
        <w:pStyle w:val="a5"/>
        <w:ind w:left="540"/>
        <w:rPr>
          <w:rFonts w:ascii="Times New Roman" w:hAnsi="Times New Roman" w:cs="Times New Roman"/>
          <w:sz w:val="24"/>
          <w:lang w:val="kk-KZ"/>
        </w:rPr>
      </w:pPr>
    </w:p>
    <w:p w:rsidR="0089329A" w:rsidRPr="00A13DC4" w:rsidRDefault="0089329A" w:rsidP="002728CC">
      <w:pPr>
        <w:pStyle w:val="a5"/>
        <w:jc w:val="both"/>
        <w:rPr>
          <w:rFonts w:ascii="Times New Roman" w:hAnsi="Times New Roman" w:cs="Times New Roman"/>
          <w:sz w:val="24"/>
          <w:lang w:val="kk-KZ"/>
        </w:rPr>
      </w:pPr>
    </w:p>
    <w:p w:rsidR="002728CC" w:rsidRPr="00A13DC4" w:rsidRDefault="002728CC" w:rsidP="002728CC">
      <w:pPr>
        <w:pStyle w:val="a5"/>
        <w:jc w:val="both"/>
        <w:rPr>
          <w:rFonts w:ascii="Times New Roman" w:hAnsi="Times New Roman" w:cs="Times New Roman"/>
          <w:sz w:val="24"/>
          <w:lang w:val="kk-KZ"/>
        </w:rPr>
      </w:pPr>
    </w:p>
    <w:p w:rsidR="002728CC" w:rsidRPr="00A13DC4" w:rsidRDefault="002728CC" w:rsidP="002728CC">
      <w:pPr>
        <w:pStyle w:val="a5"/>
        <w:jc w:val="both"/>
        <w:rPr>
          <w:rFonts w:ascii="Times New Roman" w:hAnsi="Times New Roman" w:cs="Times New Roman"/>
          <w:sz w:val="24"/>
          <w:lang w:val="kk-KZ"/>
        </w:rPr>
      </w:pPr>
    </w:p>
    <w:p w:rsidR="006F4FC2" w:rsidRPr="00A13DC4" w:rsidRDefault="006F4FC2" w:rsidP="00263EDA">
      <w:pPr>
        <w:pStyle w:val="a5"/>
        <w:rPr>
          <w:rFonts w:ascii="Times New Roman" w:hAnsi="Times New Roman" w:cs="Times New Roman"/>
          <w:sz w:val="24"/>
          <w:lang w:val="kk-KZ"/>
        </w:rPr>
      </w:pPr>
    </w:p>
    <w:sectPr w:rsidR="006F4FC2" w:rsidRPr="00A13DC4" w:rsidSect="003B1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5D08"/>
      </v:shape>
    </w:pict>
  </w:numPicBullet>
  <w:abstractNum w:abstractNumId="0">
    <w:nsid w:val="0A841FFC"/>
    <w:multiLevelType w:val="hybridMultilevel"/>
    <w:tmpl w:val="BE1CEEB8"/>
    <w:lvl w:ilvl="0" w:tplc="527499AA">
      <w:start w:val="9"/>
      <w:numFmt w:val="bullet"/>
      <w:lvlText w:val="-"/>
      <w:lvlJc w:val="left"/>
      <w:pPr>
        <w:ind w:left="540" w:hanging="360"/>
      </w:pPr>
      <w:rPr>
        <w:rFonts w:ascii="Times New Roman" w:eastAsiaTheme="minorHAnsi"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0E795C62"/>
    <w:multiLevelType w:val="hybridMultilevel"/>
    <w:tmpl w:val="5B1A77A8"/>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E77F4"/>
    <w:multiLevelType w:val="hybridMultilevel"/>
    <w:tmpl w:val="6B12F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21297F"/>
    <w:multiLevelType w:val="hybridMultilevel"/>
    <w:tmpl w:val="4E42D2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D4662B"/>
    <w:multiLevelType w:val="hybridMultilevel"/>
    <w:tmpl w:val="944A6A94"/>
    <w:lvl w:ilvl="0" w:tplc="BE6CC4E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83068E3"/>
    <w:multiLevelType w:val="hybridMultilevel"/>
    <w:tmpl w:val="1F6E3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1E47BB"/>
    <w:multiLevelType w:val="hybridMultilevel"/>
    <w:tmpl w:val="8FBEFE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BB4964"/>
    <w:multiLevelType w:val="hybridMultilevel"/>
    <w:tmpl w:val="B1ACB7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F14180"/>
    <w:multiLevelType w:val="hybridMultilevel"/>
    <w:tmpl w:val="1384F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DF7B5E"/>
    <w:multiLevelType w:val="hybridMultilevel"/>
    <w:tmpl w:val="185CBF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1A6F8A"/>
    <w:multiLevelType w:val="hybridMultilevel"/>
    <w:tmpl w:val="92460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EE4CB5"/>
    <w:multiLevelType w:val="hybridMultilevel"/>
    <w:tmpl w:val="480AF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CE2804"/>
    <w:multiLevelType w:val="hybridMultilevel"/>
    <w:tmpl w:val="9B1C25CE"/>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6A5E6E6C"/>
    <w:multiLevelType w:val="hybridMultilevel"/>
    <w:tmpl w:val="3F6A5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FF021C"/>
    <w:multiLevelType w:val="hybridMultilevel"/>
    <w:tmpl w:val="107CE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0"/>
  </w:num>
  <w:num w:numId="5">
    <w:abstractNumId w:val="8"/>
  </w:num>
  <w:num w:numId="6">
    <w:abstractNumId w:val="1"/>
  </w:num>
  <w:num w:numId="7">
    <w:abstractNumId w:val="4"/>
  </w:num>
  <w:num w:numId="8">
    <w:abstractNumId w:val="5"/>
  </w:num>
  <w:num w:numId="9">
    <w:abstractNumId w:val="6"/>
  </w:num>
  <w:num w:numId="10">
    <w:abstractNumId w:val="12"/>
  </w:num>
  <w:num w:numId="11">
    <w:abstractNumId w:val="10"/>
  </w:num>
  <w:num w:numId="12">
    <w:abstractNumId w:val="7"/>
  </w:num>
  <w:num w:numId="13">
    <w:abstractNumId w:val="3"/>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062115"/>
    <w:rsid w:val="00017926"/>
    <w:rsid w:val="00032913"/>
    <w:rsid w:val="00062115"/>
    <w:rsid w:val="001068A4"/>
    <w:rsid w:val="001544BC"/>
    <w:rsid w:val="00156CD4"/>
    <w:rsid w:val="001846FB"/>
    <w:rsid w:val="00233B3A"/>
    <w:rsid w:val="00263EDA"/>
    <w:rsid w:val="002728CC"/>
    <w:rsid w:val="002B2C79"/>
    <w:rsid w:val="002C16AE"/>
    <w:rsid w:val="00331466"/>
    <w:rsid w:val="003416DC"/>
    <w:rsid w:val="00384F64"/>
    <w:rsid w:val="00394852"/>
    <w:rsid w:val="003B1A82"/>
    <w:rsid w:val="003C3791"/>
    <w:rsid w:val="00436805"/>
    <w:rsid w:val="004F6586"/>
    <w:rsid w:val="00502F4C"/>
    <w:rsid w:val="005517DE"/>
    <w:rsid w:val="00584658"/>
    <w:rsid w:val="005A2B8E"/>
    <w:rsid w:val="0061530B"/>
    <w:rsid w:val="0064057A"/>
    <w:rsid w:val="006F4FC2"/>
    <w:rsid w:val="007A393F"/>
    <w:rsid w:val="007E6431"/>
    <w:rsid w:val="007F12B5"/>
    <w:rsid w:val="00842D68"/>
    <w:rsid w:val="00864278"/>
    <w:rsid w:val="0086654A"/>
    <w:rsid w:val="0089179A"/>
    <w:rsid w:val="008926A1"/>
    <w:rsid w:val="0089329A"/>
    <w:rsid w:val="00896C79"/>
    <w:rsid w:val="008B3531"/>
    <w:rsid w:val="008F220D"/>
    <w:rsid w:val="00903325"/>
    <w:rsid w:val="0098151D"/>
    <w:rsid w:val="009F76BD"/>
    <w:rsid w:val="00A05EDB"/>
    <w:rsid w:val="00A13DC4"/>
    <w:rsid w:val="00A6021E"/>
    <w:rsid w:val="00A65C61"/>
    <w:rsid w:val="00B40FCC"/>
    <w:rsid w:val="00B72DFE"/>
    <w:rsid w:val="00B97147"/>
    <w:rsid w:val="00BA21DB"/>
    <w:rsid w:val="00BA28FE"/>
    <w:rsid w:val="00BC153D"/>
    <w:rsid w:val="00C05BFF"/>
    <w:rsid w:val="00C54012"/>
    <w:rsid w:val="00CA40F4"/>
    <w:rsid w:val="00CC7706"/>
    <w:rsid w:val="00CD01C5"/>
    <w:rsid w:val="00CD4B76"/>
    <w:rsid w:val="00CE58DE"/>
    <w:rsid w:val="00D65EC2"/>
    <w:rsid w:val="00E2364E"/>
    <w:rsid w:val="00E52CE9"/>
    <w:rsid w:val="00E57A0D"/>
    <w:rsid w:val="00E71B8B"/>
    <w:rsid w:val="00F26956"/>
    <w:rsid w:val="00FB2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1"/>
    <w:qFormat/>
    <w:rsid w:val="002C16AE"/>
    <w:pPr>
      <w:ind w:left="720"/>
      <w:contextualSpacing/>
    </w:pPr>
  </w:style>
  <w:style w:type="paragraph" w:styleId="a5">
    <w:name w:val="No Spacing"/>
    <w:link w:val="a6"/>
    <w:uiPriority w:val="1"/>
    <w:qFormat/>
    <w:rsid w:val="00263EDA"/>
    <w:pPr>
      <w:spacing w:after="0" w:line="240" w:lineRule="auto"/>
    </w:pPr>
  </w:style>
  <w:style w:type="character" w:customStyle="1" w:styleId="a6">
    <w:name w:val="Без интервала Знак"/>
    <w:basedOn w:val="a0"/>
    <w:link w:val="a5"/>
    <w:uiPriority w:val="1"/>
    <w:locked/>
    <w:rsid w:val="003416DC"/>
  </w:style>
  <w:style w:type="table" w:styleId="a7">
    <w:name w:val="Table Grid"/>
    <w:basedOn w:val="a1"/>
    <w:uiPriority w:val="59"/>
    <w:qFormat/>
    <w:rsid w:val="003416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48">
    <w:name w:val="СРОУ_8.4_Таблица_текст (СРОУ_8_Таблица)"/>
    <w:basedOn w:val="a"/>
    <w:uiPriority w:val="7"/>
    <w:rsid w:val="003416DC"/>
    <w:pPr>
      <w:autoSpaceDE w:val="0"/>
      <w:autoSpaceDN w:val="0"/>
      <w:adjustRightInd w:val="0"/>
      <w:spacing w:after="0" w:line="210" w:lineRule="atLeast"/>
      <w:textAlignment w:val="center"/>
    </w:pPr>
    <w:rPr>
      <w:rFonts w:ascii="Arial" w:hAnsi="Arial" w:cs="Arial"/>
      <w:color w:val="000000"/>
      <w:sz w:val="19"/>
      <w:szCs w:val="18"/>
    </w:rPr>
  </w:style>
  <w:style w:type="paragraph" w:styleId="a8">
    <w:name w:val="Body Text"/>
    <w:basedOn w:val="a"/>
    <w:link w:val="a9"/>
    <w:rsid w:val="003416DC"/>
    <w:pPr>
      <w:suppressAutoHyphens/>
      <w:spacing w:after="140"/>
    </w:pPr>
  </w:style>
  <w:style w:type="character" w:customStyle="1" w:styleId="a9">
    <w:name w:val="Основной текст Знак"/>
    <w:basedOn w:val="a0"/>
    <w:link w:val="a8"/>
    <w:rsid w:val="003416DC"/>
  </w:style>
  <w:style w:type="paragraph" w:customStyle="1" w:styleId="aa">
    <w:name w:val="Содержимое таблицы"/>
    <w:basedOn w:val="a"/>
    <w:qFormat/>
    <w:rsid w:val="003416DC"/>
    <w:pPr>
      <w:widowControl w:val="0"/>
      <w:suppressLineNumbers/>
      <w:suppressAutoHyphens/>
      <w:spacing w:after="160" w:line="259" w:lineRule="auto"/>
    </w:pPr>
  </w:style>
  <w:style w:type="character" w:customStyle="1" w:styleId="a4">
    <w:name w:val="Абзац списка Знак"/>
    <w:aliases w:val="2 список маркированный Знак"/>
    <w:link w:val="a3"/>
    <w:uiPriority w:val="1"/>
    <w:rsid w:val="00017926"/>
  </w:style>
  <w:style w:type="character" w:customStyle="1" w:styleId="preamble-verb">
    <w:name w:val="preamble-verb"/>
    <w:basedOn w:val="a0"/>
    <w:rsid w:val="00866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08683">
      <w:bodyDiv w:val="1"/>
      <w:marLeft w:val="0"/>
      <w:marRight w:val="0"/>
      <w:marTop w:val="0"/>
      <w:marBottom w:val="0"/>
      <w:divBdr>
        <w:top w:val="none" w:sz="0" w:space="0" w:color="auto"/>
        <w:left w:val="none" w:sz="0" w:space="0" w:color="auto"/>
        <w:bottom w:val="none" w:sz="0" w:space="0" w:color="auto"/>
        <w:right w:val="none" w:sz="0" w:space="0" w:color="auto"/>
      </w:divBdr>
    </w:div>
    <w:div w:id="1099452183">
      <w:bodyDiv w:val="1"/>
      <w:marLeft w:val="0"/>
      <w:marRight w:val="0"/>
      <w:marTop w:val="0"/>
      <w:marBottom w:val="0"/>
      <w:divBdr>
        <w:top w:val="none" w:sz="0" w:space="0" w:color="auto"/>
        <w:left w:val="none" w:sz="0" w:space="0" w:color="auto"/>
        <w:bottom w:val="none" w:sz="0" w:space="0" w:color="auto"/>
        <w:right w:val="none" w:sz="0" w:space="0" w:color="auto"/>
      </w:divBdr>
      <w:divsChild>
        <w:div w:id="657853327">
          <w:marLeft w:val="0"/>
          <w:marRight w:val="0"/>
          <w:marTop w:val="0"/>
          <w:marBottom w:val="0"/>
          <w:divBdr>
            <w:top w:val="none" w:sz="0" w:space="0" w:color="auto"/>
            <w:left w:val="none" w:sz="0" w:space="0" w:color="auto"/>
            <w:bottom w:val="none" w:sz="0" w:space="0" w:color="auto"/>
            <w:right w:val="none" w:sz="0" w:space="0" w:color="auto"/>
          </w:divBdr>
        </w:div>
        <w:div w:id="787897419">
          <w:marLeft w:val="0"/>
          <w:marRight w:val="0"/>
          <w:marTop w:val="0"/>
          <w:marBottom w:val="0"/>
          <w:divBdr>
            <w:top w:val="none" w:sz="0" w:space="0" w:color="auto"/>
            <w:left w:val="none" w:sz="0" w:space="0" w:color="auto"/>
            <w:bottom w:val="none" w:sz="0" w:space="0" w:color="auto"/>
            <w:right w:val="none" w:sz="0" w:space="0" w:color="auto"/>
          </w:divBdr>
          <w:divsChild>
            <w:div w:id="718360926">
              <w:marLeft w:val="0"/>
              <w:marRight w:val="0"/>
              <w:marTop w:val="0"/>
              <w:marBottom w:val="0"/>
              <w:divBdr>
                <w:top w:val="none" w:sz="0" w:space="0" w:color="auto"/>
                <w:left w:val="none" w:sz="0" w:space="0" w:color="auto"/>
                <w:bottom w:val="none" w:sz="0" w:space="0" w:color="auto"/>
                <w:right w:val="none" w:sz="0" w:space="0" w:color="auto"/>
              </w:divBdr>
            </w:div>
            <w:div w:id="957494607">
              <w:marLeft w:val="0"/>
              <w:marRight w:val="0"/>
              <w:marTop w:val="0"/>
              <w:marBottom w:val="0"/>
              <w:divBdr>
                <w:top w:val="none" w:sz="0" w:space="0" w:color="auto"/>
                <w:left w:val="none" w:sz="0" w:space="0" w:color="auto"/>
                <w:bottom w:val="none" w:sz="0" w:space="0" w:color="auto"/>
                <w:right w:val="none" w:sz="0" w:space="0" w:color="auto"/>
              </w:divBdr>
            </w:div>
            <w:div w:id="1182088548">
              <w:marLeft w:val="0"/>
              <w:marRight w:val="0"/>
              <w:marTop w:val="0"/>
              <w:marBottom w:val="0"/>
              <w:divBdr>
                <w:top w:val="none" w:sz="0" w:space="0" w:color="auto"/>
                <w:left w:val="none" w:sz="0" w:space="0" w:color="auto"/>
                <w:bottom w:val="none" w:sz="0" w:space="0" w:color="auto"/>
                <w:right w:val="none" w:sz="0" w:space="0" w:color="auto"/>
              </w:divBdr>
            </w:div>
          </w:divsChild>
        </w:div>
        <w:div w:id="1062295256">
          <w:marLeft w:val="0"/>
          <w:marRight w:val="0"/>
          <w:marTop w:val="0"/>
          <w:marBottom w:val="0"/>
          <w:divBdr>
            <w:top w:val="none" w:sz="0" w:space="0" w:color="auto"/>
            <w:left w:val="none" w:sz="0" w:space="0" w:color="auto"/>
            <w:bottom w:val="none" w:sz="0" w:space="0" w:color="auto"/>
            <w:right w:val="none" w:sz="0" w:space="0" w:color="auto"/>
          </w:divBdr>
          <w:divsChild>
            <w:div w:id="1461531460">
              <w:marLeft w:val="0"/>
              <w:marRight w:val="0"/>
              <w:marTop w:val="0"/>
              <w:marBottom w:val="0"/>
              <w:divBdr>
                <w:top w:val="none" w:sz="0" w:space="0" w:color="auto"/>
                <w:left w:val="none" w:sz="0" w:space="0" w:color="auto"/>
                <w:bottom w:val="none" w:sz="0" w:space="0" w:color="auto"/>
                <w:right w:val="none" w:sz="0" w:space="0" w:color="auto"/>
              </w:divBdr>
            </w:div>
          </w:divsChild>
        </w:div>
        <w:div w:id="1358461062">
          <w:marLeft w:val="0"/>
          <w:marRight w:val="0"/>
          <w:marTop w:val="0"/>
          <w:marBottom w:val="0"/>
          <w:divBdr>
            <w:top w:val="none" w:sz="0" w:space="0" w:color="auto"/>
            <w:left w:val="none" w:sz="0" w:space="0" w:color="auto"/>
            <w:bottom w:val="none" w:sz="0" w:space="0" w:color="auto"/>
            <w:right w:val="none" w:sz="0" w:space="0" w:color="auto"/>
          </w:divBdr>
          <w:divsChild>
            <w:div w:id="255090530">
              <w:marLeft w:val="0"/>
              <w:marRight w:val="0"/>
              <w:marTop w:val="0"/>
              <w:marBottom w:val="0"/>
              <w:divBdr>
                <w:top w:val="none" w:sz="0" w:space="0" w:color="auto"/>
                <w:left w:val="none" w:sz="0" w:space="0" w:color="auto"/>
                <w:bottom w:val="none" w:sz="0" w:space="0" w:color="auto"/>
                <w:right w:val="none" w:sz="0" w:space="0" w:color="auto"/>
              </w:divBdr>
            </w:div>
          </w:divsChild>
        </w:div>
        <w:div w:id="2136362193">
          <w:marLeft w:val="0"/>
          <w:marRight w:val="0"/>
          <w:marTop w:val="0"/>
          <w:marBottom w:val="0"/>
          <w:divBdr>
            <w:top w:val="none" w:sz="0" w:space="0" w:color="auto"/>
            <w:left w:val="none" w:sz="0" w:space="0" w:color="auto"/>
            <w:bottom w:val="none" w:sz="0" w:space="0" w:color="auto"/>
            <w:right w:val="none" w:sz="0" w:space="0" w:color="auto"/>
          </w:divBdr>
        </w:div>
      </w:divsChild>
    </w:div>
    <w:div w:id="20959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3705-132C-4196-B9AE-D0243FEB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20</Pages>
  <Words>8257</Words>
  <Characters>47065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cp:lastPrinted>2023-10-18T08:36:00Z</cp:lastPrinted>
  <dcterms:created xsi:type="dcterms:W3CDTF">2023-10-18T04:34:00Z</dcterms:created>
  <dcterms:modified xsi:type="dcterms:W3CDTF">2024-06-19T12:06:00Z</dcterms:modified>
</cp:coreProperties>
</file>